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495"/>
      </w:tblGrid>
      <w:tr w:rsidR="009F70DA" w14:paraId="52B0B98A" w14:textId="77777777" w:rsidTr="009F70DA">
        <w:trPr>
          <w:trHeight w:hRule="exact" w:val="1428"/>
        </w:trPr>
        <w:tc>
          <w:tcPr>
            <w:tcW w:w="5807" w:type="dxa"/>
            <w:vAlign w:val="center"/>
          </w:tcPr>
          <w:p w14:paraId="39F32353" w14:textId="3C4580CF" w:rsidR="009F70DA" w:rsidRDefault="009F70DA" w:rsidP="009F70DA">
            <w:pPr>
              <w:pStyle w:val="Heading1"/>
              <w:keepNext w:val="0"/>
              <w:spacing w:before="0" w:after="322"/>
              <w:rPr>
                <w:rFonts w:ascii="Times New Roman" w:hAnsi="Times New Roman" w:cs="Times New Roman"/>
                <w:kern w:val="0"/>
                <w:sz w:val="40"/>
                <w:szCs w:val="40"/>
              </w:rPr>
            </w:pPr>
            <w:r>
              <w:rPr>
                <w:rFonts w:ascii="Times New Roman" w:hAnsi="Times New Roman" w:cs="Times New Roman"/>
                <w:kern w:val="0"/>
                <w:sz w:val="40"/>
                <w:szCs w:val="40"/>
              </w:rPr>
              <w:t>T</w:t>
            </w:r>
            <w:r w:rsidRPr="00CF2600">
              <w:rPr>
                <w:rFonts w:ascii="Times New Roman" w:hAnsi="Times New Roman" w:cs="Times New Roman"/>
                <w:kern w:val="0"/>
                <w:sz w:val="40"/>
                <w:szCs w:val="40"/>
              </w:rPr>
              <w:t xml:space="preserve">echnology </w:t>
            </w:r>
            <w:r>
              <w:rPr>
                <w:rFonts w:ascii="Times New Roman" w:hAnsi="Times New Roman" w:cs="Times New Roman"/>
                <w:kern w:val="0"/>
                <w:sz w:val="40"/>
                <w:szCs w:val="40"/>
              </w:rPr>
              <w:t>E</w:t>
            </w:r>
            <w:r w:rsidRPr="00CF2600">
              <w:rPr>
                <w:rFonts w:ascii="Times New Roman" w:hAnsi="Times New Roman" w:cs="Times New Roman"/>
                <w:kern w:val="0"/>
                <w:sz w:val="40"/>
                <w:szCs w:val="40"/>
              </w:rPr>
              <w:t xml:space="preserve">nhanced </w:t>
            </w:r>
            <w:r>
              <w:rPr>
                <w:rFonts w:ascii="Times New Roman" w:hAnsi="Times New Roman" w:cs="Times New Roman"/>
                <w:kern w:val="0"/>
                <w:sz w:val="40"/>
                <w:szCs w:val="40"/>
              </w:rPr>
              <w:t>L</w:t>
            </w:r>
            <w:r w:rsidRPr="00CF2600">
              <w:rPr>
                <w:rFonts w:ascii="Times New Roman" w:hAnsi="Times New Roman" w:cs="Times New Roman"/>
                <w:kern w:val="0"/>
                <w:sz w:val="40"/>
                <w:szCs w:val="40"/>
              </w:rPr>
              <w:t>earning</w:t>
            </w:r>
            <w:r>
              <w:rPr>
                <w:rFonts w:ascii="Times New Roman" w:hAnsi="Times New Roman" w:cs="Times New Roman"/>
                <w:kern w:val="0"/>
                <w:sz w:val="40"/>
                <w:szCs w:val="40"/>
              </w:rPr>
              <w:t xml:space="preserve"> Pulse Survey 2022</w:t>
            </w:r>
          </w:p>
        </w:tc>
        <w:tc>
          <w:tcPr>
            <w:tcW w:w="2495" w:type="dxa"/>
            <w:vAlign w:val="center"/>
          </w:tcPr>
          <w:p w14:paraId="3F9F05DD" w14:textId="5A008D4E" w:rsidR="009F70DA" w:rsidRDefault="009F70DA" w:rsidP="009F70DA">
            <w:pPr>
              <w:pStyle w:val="Heading1"/>
              <w:keepNext w:val="0"/>
              <w:spacing w:before="0" w:after="322"/>
              <w:jc w:val="center"/>
              <w:rPr>
                <w:rFonts w:ascii="Times New Roman" w:hAnsi="Times New Roman" w:cs="Times New Roman"/>
                <w:kern w:val="0"/>
                <w:sz w:val="40"/>
                <w:szCs w:val="40"/>
              </w:rPr>
            </w:pPr>
            <w:r>
              <w:rPr>
                <w:noProof/>
              </w:rPr>
              <w:drawing>
                <wp:inline distT="0" distB="0" distL="0" distR="0" wp14:anchorId="6239CB6A" wp14:editId="695F70D5">
                  <wp:extent cx="1390650" cy="809993"/>
                  <wp:effectExtent l="0" t="0" r="0"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632" cy="816972"/>
                          </a:xfrm>
                          <a:prstGeom prst="rect">
                            <a:avLst/>
                          </a:prstGeom>
                          <a:noFill/>
                          <a:ln>
                            <a:noFill/>
                          </a:ln>
                        </pic:spPr>
                      </pic:pic>
                    </a:graphicData>
                  </a:graphic>
                </wp:inline>
              </w:drawing>
            </w:r>
          </w:p>
        </w:tc>
      </w:tr>
    </w:tbl>
    <w:p w14:paraId="65C39C63" w14:textId="77777777" w:rsidR="00832DA1" w:rsidRDefault="00832DA1"/>
    <w:p w14:paraId="64F805AE" w14:textId="4EAAB5AF" w:rsidR="009F70DA" w:rsidRPr="0091765D" w:rsidRDefault="009F70DA" w:rsidP="009F70DA">
      <w:pPr>
        <w:rPr>
          <w:rFonts w:cstheme="minorHAnsi"/>
        </w:rPr>
      </w:pPr>
      <w:r w:rsidRPr="0091765D">
        <w:rPr>
          <w:rFonts w:cstheme="minorHAnsi"/>
        </w:rPr>
        <w:t xml:space="preserve">Since 2001, </w:t>
      </w:r>
      <w:r w:rsidR="00637310">
        <w:rPr>
          <w:rFonts w:cstheme="minorHAnsi"/>
        </w:rPr>
        <w:t>ucisa</w:t>
      </w:r>
      <w:r w:rsidRPr="0091765D">
        <w:rPr>
          <w:rFonts w:cstheme="minorHAnsi"/>
        </w:rPr>
        <w:t xml:space="preserve"> has run the Technology Enhanced Learning (TEL) survey to look at what, over time, have variously been described as VLEs, eLearning, MLEs and now </w:t>
      </w:r>
      <w:r w:rsidRPr="0091765D">
        <w:rPr>
          <w:rFonts w:cstheme="minorHAnsi"/>
          <w:i/>
          <w:iCs/>
        </w:rPr>
        <w:t>technology enhanced learning</w:t>
      </w:r>
      <w:r w:rsidRPr="0091765D">
        <w:rPr>
          <w:rFonts w:cstheme="minorHAnsi"/>
        </w:rPr>
        <w:t xml:space="preserve"> tools. The 11</w:t>
      </w:r>
      <w:r w:rsidRPr="0091765D">
        <w:rPr>
          <w:rFonts w:cstheme="minorHAnsi"/>
          <w:vertAlign w:val="superscript"/>
        </w:rPr>
        <w:t>th</w:t>
      </w:r>
      <w:r w:rsidRPr="0091765D">
        <w:rPr>
          <w:rFonts w:cstheme="minorHAnsi"/>
        </w:rPr>
        <w:t xml:space="preserve"> survey was due to take place in 2022; however, the survey team and ucisa felt it was time to review and update the survey alongside </w:t>
      </w:r>
      <w:proofErr w:type="spellStart"/>
      <w:r w:rsidRPr="0091765D">
        <w:rPr>
          <w:rFonts w:cstheme="minorHAnsi"/>
        </w:rPr>
        <w:t>ucisa’s</w:t>
      </w:r>
      <w:proofErr w:type="spellEnd"/>
      <w:r w:rsidRPr="0091765D">
        <w:rPr>
          <w:rFonts w:cstheme="minorHAnsi"/>
        </w:rPr>
        <w:t xml:space="preserve"> Digital Capabilities Survey with a view to launching a new combined survey in 2023/24.  We are therefore running this short ‘pulse survey’ to focus on key areas that might have been impacted by the Covid-19 pandemic and the rapid shift to online learning to ensure that we continue to capture a snapshot of the sector’s progress in the adoption and use of TEL.</w:t>
      </w:r>
      <w:r w:rsidRPr="0091765D">
        <w:rPr>
          <w:rFonts w:cstheme="minorHAnsi"/>
        </w:rPr>
        <w:br/>
      </w:r>
      <w:r w:rsidRPr="0091765D">
        <w:rPr>
          <w:rFonts w:cstheme="minorHAnsi"/>
        </w:rPr>
        <w:br/>
        <w:t xml:space="preserve">The term </w:t>
      </w:r>
      <w:r w:rsidRPr="0091765D">
        <w:rPr>
          <w:rFonts w:cstheme="minorHAnsi"/>
          <w:i/>
          <w:iCs/>
        </w:rPr>
        <w:t>technology enhanced learning</w:t>
      </w:r>
      <w:r w:rsidRPr="0091765D">
        <w:rPr>
          <w:rFonts w:cstheme="minorHAnsi"/>
        </w:rPr>
        <w:t xml:space="preserve"> (hereafter referred to as TEL) refers to any online facility or system that directly supports learning and teaching. This may include a formal VLE, </w:t>
      </w:r>
      <w:proofErr w:type="spellStart"/>
      <w:r w:rsidRPr="0091765D">
        <w:rPr>
          <w:rFonts w:cstheme="minorHAnsi"/>
        </w:rPr>
        <w:t>eAssessment</w:t>
      </w:r>
      <w:proofErr w:type="spellEnd"/>
      <w:r w:rsidRPr="0091765D">
        <w:rPr>
          <w:rFonts w:cstheme="minorHAnsi"/>
        </w:rPr>
        <w:t xml:space="preserve"> or </w:t>
      </w:r>
      <w:proofErr w:type="spellStart"/>
      <w:r w:rsidRPr="0091765D">
        <w:rPr>
          <w:rFonts w:cstheme="minorHAnsi"/>
        </w:rPr>
        <w:t>ePortfolio</w:t>
      </w:r>
      <w:proofErr w:type="spellEnd"/>
      <w:r w:rsidRPr="0091765D">
        <w:rPr>
          <w:rFonts w:cstheme="minorHAnsi"/>
        </w:rPr>
        <w:t xml:space="preserve"> software tool, or lecture capture system, mobile app or collaborative tool that supports student learning. This includes any system that has been developed in house, as well as commercial or open-source tools.</w:t>
      </w:r>
      <w:r w:rsidRPr="0091765D">
        <w:rPr>
          <w:rFonts w:cstheme="minorHAnsi"/>
        </w:rPr>
        <w:br/>
      </w:r>
      <w:r w:rsidRPr="0091765D">
        <w:rPr>
          <w:rFonts w:cstheme="minorHAnsi"/>
        </w:rPr>
        <w:br/>
        <w:t xml:space="preserve">I hope you are able to lead on the completion of the questionnaire.  Please consult as widely as you need to complete it, coordinating replies to enable an institution wide perspective to be gathered; a Word version of the questionnaire is available from </w:t>
      </w:r>
      <w:hyperlink r:id="rId9" w:history="1">
        <w:r w:rsidR="005A3450" w:rsidRPr="00671C77">
          <w:rPr>
            <w:rStyle w:val="Hyperlink"/>
            <w:rFonts w:cstheme="minorHAnsi"/>
          </w:rPr>
          <w:t>https://www.ucisa.ac.uk/TEL2022-pulse</w:t>
        </w:r>
      </w:hyperlink>
      <w:r>
        <w:rPr>
          <w:rFonts w:cstheme="minorHAnsi"/>
        </w:rPr>
        <w:t xml:space="preserve"> </w:t>
      </w:r>
      <w:r w:rsidRPr="0091765D">
        <w:rPr>
          <w:rFonts w:cstheme="minorHAnsi"/>
        </w:rPr>
        <w:t xml:space="preserve">to facilitate this.  Please note that branching is used in the online questionnaire and, depending on the responses that you make, you will receive a specific range of questions - not necessarily all the questions that are documented in the Word version.  Please answer every question unless otherwise instructed.   </w:t>
      </w:r>
      <w:r w:rsidRPr="0091765D">
        <w:rPr>
          <w:rFonts w:cstheme="minorHAnsi"/>
        </w:rPr>
        <w:br/>
      </w:r>
      <w:r w:rsidRPr="0091765D">
        <w:rPr>
          <w:rFonts w:cstheme="minorHAnsi"/>
        </w:rPr>
        <w:br/>
        <w:t xml:space="preserve">Please accept our thanks in advance for your contribution, which will enable the whole UK HE </w:t>
      </w:r>
      <w:proofErr w:type="gramStart"/>
      <w:r w:rsidRPr="0091765D">
        <w:rPr>
          <w:rFonts w:cstheme="minorHAnsi"/>
        </w:rPr>
        <w:t>sector</w:t>
      </w:r>
      <w:proofErr w:type="gramEnd"/>
      <w:r w:rsidRPr="0091765D">
        <w:rPr>
          <w:rFonts w:cstheme="minorHAnsi"/>
        </w:rPr>
        <w:t xml:space="preserve"> to gain an up-to-date snapshot of current TEL activity and future trends. We would be most grateful if you could ensure that the questionnaire is </w:t>
      </w:r>
      <w:r w:rsidRPr="009F70DA">
        <w:rPr>
          <w:rFonts w:cstheme="minorHAnsi"/>
          <w:b/>
          <w:bCs/>
        </w:rPr>
        <w:t>completed by Friday 15 July 2022.</w:t>
      </w:r>
      <w:r w:rsidRPr="0091765D">
        <w:rPr>
          <w:rFonts w:cstheme="minorHAnsi"/>
        </w:rPr>
        <w:br/>
      </w:r>
      <w:r w:rsidRPr="0091765D">
        <w:rPr>
          <w:rFonts w:cstheme="minorHAnsi"/>
        </w:rPr>
        <w:br/>
        <w:t xml:space="preserve">If you have any queries, please contact us at </w:t>
      </w:r>
      <w:hyperlink r:id="rId10" w:history="1">
        <w:r w:rsidRPr="00671C77">
          <w:rPr>
            <w:rStyle w:val="Hyperlink"/>
            <w:rFonts w:cstheme="minorHAnsi"/>
          </w:rPr>
          <w:t>events@ucisa.ac.uk</w:t>
        </w:r>
      </w:hyperlink>
      <w:r w:rsidRPr="0091765D">
        <w:rPr>
          <w:rFonts w:cstheme="minorHAnsi"/>
        </w:rPr>
        <w:t>   </w:t>
      </w:r>
    </w:p>
    <w:p w14:paraId="19FED61B" w14:textId="743CB3C4" w:rsidR="009F70DA" w:rsidRPr="0091765D" w:rsidRDefault="009F70DA" w:rsidP="009F70DA">
      <w:pPr>
        <w:rPr>
          <w:rFonts w:cstheme="minorHAnsi"/>
        </w:rPr>
      </w:pPr>
      <w:r w:rsidRPr="0091765D">
        <w:rPr>
          <w:rFonts w:cstheme="minorHAnsi"/>
        </w:rPr>
        <w:t xml:space="preserve">Completion of the questionnaire should be overseen by one person, who may need to consult with colleagues within the institution. </w:t>
      </w:r>
      <w:r w:rsidRPr="0091765D">
        <w:rPr>
          <w:rFonts w:cstheme="minorHAnsi"/>
        </w:rPr>
        <w:br/>
      </w:r>
      <w:r w:rsidRPr="0091765D">
        <w:rPr>
          <w:rFonts w:cstheme="minorHAnsi"/>
        </w:rPr>
        <w:br/>
        <w:t xml:space="preserve">Please complete below details of your institution's </w:t>
      </w:r>
      <w:r w:rsidRPr="005A3450">
        <w:rPr>
          <w:rFonts w:cstheme="minorHAnsi"/>
          <w:u w:val="single"/>
        </w:rPr>
        <w:t>lead contact</w:t>
      </w:r>
      <w:r w:rsidRPr="0091765D">
        <w:rPr>
          <w:rFonts w:cstheme="minorHAnsi"/>
        </w:rPr>
        <w:t xml:space="preserve"> for this survey.  </w:t>
      </w:r>
    </w:p>
    <w:p w14:paraId="40EBC6E0" w14:textId="77777777" w:rsidR="005A3450" w:rsidRDefault="005A3450" w:rsidP="009F70DA">
      <w:pPr>
        <w:rPr>
          <w:rFonts w:cstheme="minorHAnsi"/>
        </w:rPr>
      </w:pPr>
    </w:p>
    <w:p w14:paraId="242524FC" w14:textId="13DDD973" w:rsidR="009F70DA" w:rsidRPr="0091765D" w:rsidRDefault="009F70DA" w:rsidP="009F70DA">
      <w:pPr>
        <w:rPr>
          <w:rFonts w:cstheme="minorHAnsi"/>
        </w:rPr>
      </w:pPr>
      <w:r w:rsidRPr="0091765D">
        <w:rPr>
          <w:rFonts w:cstheme="minorHAnsi"/>
        </w:rPr>
        <w:br/>
        <w:t xml:space="preserve">   Institution</w:t>
      </w:r>
      <w:r w:rsidR="00727A44">
        <w:rPr>
          <w:rFonts w:cstheme="minorHAnsi"/>
        </w:rPr>
        <w:t>:</w:t>
      </w:r>
      <w:r w:rsidR="00727A44">
        <w:rPr>
          <w:rFonts w:cstheme="minorHAnsi"/>
        </w:rPr>
        <w:tab/>
      </w:r>
      <w:r w:rsidR="00F57077">
        <w:rPr>
          <w:rFonts w:cstheme="minorHAnsi"/>
        </w:rPr>
        <w:t>__________________________________</w:t>
      </w:r>
    </w:p>
    <w:p w14:paraId="5314EC5A" w14:textId="77777777" w:rsidR="00727A44" w:rsidRDefault="00727A44" w:rsidP="009F70DA">
      <w:pPr>
        <w:rPr>
          <w:rFonts w:cstheme="minorHAnsi"/>
        </w:rPr>
      </w:pPr>
    </w:p>
    <w:p w14:paraId="4008AAF1" w14:textId="47BF838E" w:rsidR="009F70DA" w:rsidRPr="0091765D" w:rsidRDefault="009F70DA" w:rsidP="009F70DA">
      <w:pPr>
        <w:rPr>
          <w:rFonts w:cstheme="minorHAnsi"/>
        </w:rPr>
      </w:pPr>
      <w:r w:rsidRPr="0091765D">
        <w:rPr>
          <w:rFonts w:cstheme="minorHAnsi"/>
        </w:rPr>
        <w:t xml:space="preserve">   First name</w:t>
      </w:r>
      <w:r w:rsidR="00F57077">
        <w:rPr>
          <w:rFonts w:cstheme="minorHAnsi"/>
        </w:rPr>
        <w:t>:</w:t>
      </w:r>
      <w:r w:rsidR="00F57077">
        <w:rPr>
          <w:rFonts w:cstheme="minorHAnsi"/>
        </w:rPr>
        <w:tab/>
        <w:t>__________________________________</w:t>
      </w:r>
    </w:p>
    <w:p w14:paraId="1F56557A" w14:textId="77777777" w:rsidR="00727A44" w:rsidRDefault="00727A44" w:rsidP="009F70DA">
      <w:pPr>
        <w:rPr>
          <w:rFonts w:cstheme="minorHAnsi"/>
        </w:rPr>
      </w:pPr>
    </w:p>
    <w:p w14:paraId="2792BFC3" w14:textId="6B0B9CA9" w:rsidR="009F70DA" w:rsidRPr="0091765D" w:rsidRDefault="009F70DA" w:rsidP="009F70DA">
      <w:pPr>
        <w:rPr>
          <w:rFonts w:cstheme="minorHAnsi"/>
        </w:rPr>
      </w:pPr>
      <w:r w:rsidRPr="0091765D">
        <w:rPr>
          <w:rFonts w:cstheme="minorHAnsi"/>
        </w:rPr>
        <w:t xml:space="preserve">   Last name</w:t>
      </w:r>
      <w:r w:rsidR="00F57077">
        <w:rPr>
          <w:rFonts w:cstheme="minorHAnsi"/>
        </w:rPr>
        <w:t>:</w:t>
      </w:r>
      <w:r w:rsidR="00F57077">
        <w:rPr>
          <w:rFonts w:cstheme="minorHAnsi"/>
        </w:rPr>
        <w:tab/>
      </w:r>
      <w:r w:rsidRPr="0091765D">
        <w:rPr>
          <w:rFonts w:cstheme="minorHAnsi"/>
        </w:rPr>
        <w:t xml:space="preserve"> ____________________</w:t>
      </w:r>
      <w:r w:rsidR="00F57077">
        <w:rPr>
          <w:rFonts w:cstheme="minorHAnsi"/>
        </w:rPr>
        <w:t>______________</w:t>
      </w:r>
    </w:p>
    <w:p w14:paraId="5371762D" w14:textId="365D3CEB" w:rsidR="00727A44" w:rsidRDefault="00727A44" w:rsidP="009F70DA">
      <w:pPr>
        <w:rPr>
          <w:rFonts w:cstheme="minorHAnsi"/>
        </w:rPr>
      </w:pPr>
    </w:p>
    <w:p w14:paraId="43D35802" w14:textId="026573FE" w:rsidR="009F70DA" w:rsidRPr="0091765D" w:rsidRDefault="009F70DA" w:rsidP="009F70DA">
      <w:pPr>
        <w:rPr>
          <w:rFonts w:cstheme="minorHAnsi"/>
        </w:rPr>
      </w:pPr>
      <w:r w:rsidRPr="0091765D">
        <w:rPr>
          <w:rFonts w:cstheme="minorHAnsi"/>
        </w:rPr>
        <w:t xml:space="preserve">   Job title</w:t>
      </w:r>
      <w:r w:rsidR="00F57077">
        <w:rPr>
          <w:rFonts w:cstheme="minorHAnsi"/>
        </w:rPr>
        <w:t>:</w:t>
      </w:r>
      <w:r w:rsidR="00F57077">
        <w:rPr>
          <w:rFonts w:cstheme="minorHAnsi"/>
        </w:rPr>
        <w:tab/>
      </w:r>
      <w:r w:rsidRPr="0091765D">
        <w:rPr>
          <w:rFonts w:cstheme="minorHAnsi"/>
        </w:rPr>
        <w:t xml:space="preserve"> ____________________</w:t>
      </w:r>
      <w:r w:rsidR="00F57077">
        <w:rPr>
          <w:rFonts w:cstheme="minorHAnsi"/>
        </w:rPr>
        <w:t>______________</w:t>
      </w:r>
    </w:p>
    <w:p w14:paraId="2A57F3BC" w14:textId="77777777" w:rsidR="00727A44" w:rsidRDefault="00727A44" w:rsidP="009F70DA">
      <w:pPr>
        <w:rPr>
          <w:rFonts w:cstheme="minorHAnsi"/>
        </w:rPr>
      </w:pPr>
    </w:p>
    <w:p w14:paraId="1DE41919" w14:textId="1BA51E15" w:rsidR="009F70DA" w:rsidRPr="0091765D" w:rsidRDefault="009F70DA" w:rsidP="009F70DA">
      <w:pPr>
        <w:rPr>
          <w:rFonts w:cstheme="minorHAnsi"/>
        </w:rPr>
      </w:pPr>
      <w:r w:rsidRPr="0091765D">
        <w:rPr>
          <w:rFonts w:cstheme="minorHAnsi"/>
        </w:rPr>
        <w:t xml:space="preserve">   Email</w:t>
      </w:r>
      <w:r w:rsidR="00F57077">
        <w:rPr>
          <w:rFonts w:cstheme="minorHAnsi"/>
        </w:rPr>
        <w:t>:</w:t>
      </w:r>
      <w:r w:rsidRPr="0091765D">
        <w:rPr>
          <w:rFonts w:cstheme="minorHAnsi"/>
        </w:rPr>
        <w:t xml:space="preserve"> </w:t>
      </w:r>
      <w:r w:rsidR="00F57077">
        <w:rPr>
          <w:rFonts w:cstheme="minorHAnsi"/>
        </w:rPr>
        <w:tab/>
      </w:r>
      <w:r w:rsidRPr="0091765D">
        <w:rPr>
          <w:rFonts w:cstheme="minorHAnsi"/>
        </w:rPr>
        <w:t>____________________</w:t>
      </w:r>
      <w:r w:rsidR="00F57077">
        <w:rPr>
          <w:rFonts w:cstheme="minorHAnsi"/>
        </w:rPr>
        <w:t>_______________</w:t>
      </w:r>
    </w:p>
    <w:p w14:paraId="29469884" w14:textId="77777777" w:rsidR="000556D8" w:rsidRDefault="000556D8">
      <w:pPr>
        <w:sectPr w:rsidR="000556D8" w:rsidSect="000556D8">
          <w:pgSz w:w="11906" w:h="16838" w:code="9"/>
          <w:pgMar w:top="1276" w:right="1644" w:bottom="720" w:left="1814" w:header="425" w:footer="340" w:gutter="0"/>
          <w:cols w:space="708"/>
          <w:docGrid w:linePitch="360"/>
        </w:sectPr>
      </w:pPr>
    </w:p>
    <w:p w14:paraId="743C687A" w14:textId="77777777" w:rsidR="00BC4F0E" w:rsidRDefault="00BC4F0E">
      <w:pPr>
        <w:pStyle w:val="Heading1"/>
        <w:keepNext w:val="0"/>
        <w:spacing w:before="0" w:after="322"/>
        <w:rPr>
          <w:rFonts w:ascii="Times New Roman" w:hAnsi="Times New Roman" w:cs="Times New Roman"/>
          <w:kern w:val="0"/>
        </w:rPr>
      </w:pPr>
      <w:bookmarkStart w:id="0" w:name="_Hlk500836697"/>
    </w:p>
    <w:p w14:paraId="1F693A24" w14:textId="11E40910" w:rsidR="005313D8" w:rsidRPr="00CF2600" w:rsidRDefault="005313D8">
      <w:pPr>
        <w:pStyle w:val="Heading1"/>
        <w:keepNext w:val="0"/>
        <w:spacing w:before="0" w:after="322"/>
        <w:rPr>
          <w:rFonts w:ascii="Times New Roman" w:hAnsi="Times New Roman" w:cs="Times New Roman"/>
        </w:rPr>
      </w:pPr>
      <w:r w:rsidRPr="00CF2600">
        <w:rPr>
          <w:rFonts w:ascii="Times New Roman" w:hAnsi="Times New Roman" w:cs="Times New Roman"/>
          <w:kern w:val="0"/>
        </w:rPr>
        <w:t xml:space="preserve">SECTION </w:t>
      </w:r>
      <w:r w:rsidR="00795231">
        <w:rPr>
          <w:rFonts w:ascii="Times New Roman" w:hAnsi="Times New Roman" w:cs="Times New Roman"/>
          <w:kern w:val="0"/>
        </w:rPr>
        <w:t>1</w:t>
      </w:r>
      <w:r w:rsidRPr="00CF2600">
        <w:rPr>
          <w:rFonts w:ascii="Times New Roman" w:hAnsi="Times New Roman" w:cs="Times New Roman"/>
          <w:kern w:val="0"/>
        </w:rPr>
        <w:t>: TECHNOLOGY ENHANCED LEARNING CURRENTLY IN USE</w:t>
      </w:r>
    </w:p>
    <w:bookmarkEnd w:id="0"/>
    <w:p w14:paraId="22E83532" w14:textId="77777777" w:rsidR="005313D8" w:rsidRPr="00CF2600" w:rsidRDefault="005313D8">
      <w:pPr>
        <w:rPr>
          <w:rFonts w:ascii="Tahoma" w:hAnsi="Tahoma" w:cs="Tahoma"/>
        </w:rPr>
      </w:pPr>
    </w:p>
    <w:p w14:paraId="476D71BB" w14:textId="517E56BA" w:rsidR="00287A8F" w:rsidRDefault="00287A8F" w:rsidP="001A6683">
      <w:pPr>
        <w:pStyle w:val="ListParagraph"/>
        <w:numPr>
          <w:ilvl w:val="1"/>
          <w:numId w:val="6"/>
        </w:numPr>
      </w:pPr>
      <w:bookmarkStart w:id="1" w:name="_Hlk489621263"/>
      <w:r w:rsidRPr="001A6683">
        <w:rPr>
          <w:b/>
          <w:bCs/>
        </w:rPr>
        <w:t xml:space="preserve">Which </w:t>
      </w:r>
      <w:proofErr w:type="gramStart"/>
      <w:r w:rsidRPr="001A6683">
        <w:rPr>
          <w:b/>
          <w:bCs/>
          <w:u w:val="single"/>
        </w:rPr>
        <w:t>centrally-supported</w:t>
      </w:r>
      <w:proofErr w:type="gramEnd"/>
      <w:r w:rsidRPr="001A6683">
        <w:rPr>
          <w:b/>
          <w:bCs/>
        </w:rPr>
        <w:t xml:space="preserve"> TEL tools are used by </w:t>
      </w:r>
      <w:r w:rsidRPr="001A6683">
        <w:rPr>
          <w:b/>
          <w:bCs/>
          <w:u w:val="single"/>
        </w:rPr>
        <w:t>students</w:t>
      </w:r>
      <w:r w:rsidRPr="001A6683">
        <w:rPr>
          <w:b/>
          <w:bCs/>
        </w:rPr>
        <w:t xml:space="preserve"> in your institution?  </w:t>
      </w:r>
      <w:bookmarkEnd w:id="1"/>
      <w:r w:rsidRPr="001A6683">
        <w:rPr>
          <w:b/>
          <w:bCs/>
        </w:rPr>
        <w:br/>
      </w:r>
      <w:r w:rsidRPr="00CF2600">
        <w:t xml:space="preserve">Please select </w:t>
      </w:r>
      <w:r w:rsidRPr="001A6683">
        <w:rPr>
          <w:u w:val="single"/>
        </w:rPr>
        <w:t>all</w:t>
      </w:r>
      <w:r w:rsidRPr="00CF2600">
        <w:t xml:space="preserve"> that are used</w:t>
      </w:r>
    </w:p>
    <w:p w14:paraId="3A0371F5" w14:textId="0FF0637B" w:rsidR="001A6683" w:rsidRDefault="001A6683" w:rsidP="001A6683"/>
    <w:p w14:paraId="62B96BC6" w14:textId="708C7F2E" w:rsidR="001A6683" w:rsidRDefault="00832DA1" w:rsidP="001A6683">
      <w:pPr>
        <w:ind w:firstLine="720"/>
      </w:pPr>
      <w:bookmarkStart w:id="2" w:name="_Hlk106518706"/>
      <w:r w:rsidRPr="00832DA1">
        <w:t></w:t>
      </w:r>
      <w:r w:rsidR="001A6683">
        <w:t xml:space="preserve"> Accessibility tools (</w:t>
      </w:r>
      <w:proofErr w:type="gramStart"/>
      <w:r w:rsidR="001A6683">
        <w:t>e.g.</w:t>
      </w:r>
      <w:proofErr w:type="gramEnd"/>
      <w:r w:rsidR="001A6683">
        <w:t xml:space="preserve"> Blackboard Ally, </w:t>
      </w:r>
      <w:proofErr w:type="spellStart"/>
      <w:r w:rsidR="001A6683">
        <w:t>Yuja</w:t>
      </w:r>
      <w:proofErr w:type="spellEnd"/>
      <w:r w:rsidR="001A6683">
        <w:t xml:space="preserve"> Panorama) </w:t>
      </w:r>
    </w:p>
    <w:p w14:paraId="7E687E3E" w14:textId="77777777" w:rsidR="001A6683" w:rsidRDefault="001A6683" w:rsidP="001A6683">
      <w:r>
        <w:t xml:space="preserve">   </w:t>
      </w:r>
      <w:r>
        <w:tab/>
      </w:r>
      <w:r>
        <w:t> Asynchronous communication tools (</w:t>
      </w:r>
      <w:proofErr w:type="gramStart"/>
      <w:r>
        <w:t>e.g.</w:t>
      </w:r>
      <w:proofErr w:type="gramEnd"/>
      <w:r>
        <w:t xml:space="preserve"> discussion forums) </w:t>
      </w:r>
    </w:p>
    <w:p w14:paraId="09BFFF45" w14:textId="77777777" w:rsidR="001A6683" w:rsidRDefault="001A6683" w:rsidP="001A6683">
      <w:r>
        <w:t xml:space="preserve">   </w:t>
      </w:r>
      <w:r>
        <w:tab/>
      </w:r>
      <w:r>
        <w:t> Blog (</w:t>
      </w:r>
      <w:proofErr w:type="gramStart"/>
      <w:r>
        <w:t>e.g.</w:t>
      </w:r>
      <w:proofErr w:type="gramEnd"/>
      <w:r>
        <w:t xml:space="preserve"> Campus Press, VLE, WordPress)</w:t>
      </w:r>
    </w:p>
    <w:p w14:paraId="25B0BF87" w14:textId="77777777" w:rsidR="001A6683" w:rsidRDefault="001A6683" w:rsidP="001A6683">
      <w:r>
        <w:t xml:space="preserve">   </w:t>
      </w:r>
      <w:r>
        <w:tab/>
      </w:r>
      <w:r>
        <w:t> Collaborative tools (</w:t>
      </w:r>
      <w:proofErr w:type="gramStart"/>
      <w:r>
        <w:t>e.g.</w:t>
      </w:r>
      <w:proofErr w:type="gramEnd"/>
      <w:r>
        <w:t xml:space="preserve"> Discord, MS Teams, Slack) </w:t>
      </w:r>
    </w:p>
    <w:p w14:paraId="08B06022" w14:textId="77777777" w:rsidR="001A6683" w:rsidRDefault="001A6683" w:rsidP="001A6683">
      <w:r>
        <w:t xml:space="preserve">   </w:t>
      </w:r>
      <w:r>
        <w:tab/>
      </w:r>
      <w:r>
        <w:t> Content management systems (</w:t>
      </w:r>
      <w:proofErr w:type="gramStart"/>
      <w:r>
        <w:t>e.g.</w:t>
      </w:r>
      <w:proofErr w:type="gramEnd"/>
      <w:r>
        <w:t xml:space="preserve"> OneDrive, SharePoint, VLE)</w:t>
      </w:r>
    </w:p>
    <w:p w14:paraId="7164B3C4" w14:textId="77777777" w:rsidR="001A6683" w:rsidRDefault="001A6683" w:rsidP="001A6683">
      <w:r>
        <w:t xml:space="preserve">  </w:t>
      </w:r>
      <w:r>
        <w:tab/>
      </w:r>
      <w:r>
        <w:t> Digital/learning repository (</w:t>
      </w:r>
      <w:proofErr w:type="gramStart"/>
      <w:r>
        <w:t>e.g.</w:t>
      </w:r>
      <w:proofErr w:type="gramEnd"/>
      <w:r>
        <w:t xml:space="preserve"> </w:t>
      </w:r>
      <w:proofErr w:type="spellStart"/>
      <w:r>
        <w:t>ePrints</w:t>
      </w:r>
      <w:proofErr w:type="spellEnd"/>
      <w:r>
        <w:t xml:space="preserve">, </w:t>
      </w:r>
      <w:proofErr w:type="spellStart"/>
      <w:r>
        <w:t>Equella</w:t>
      </w:r>
      <w:proofErr w:type="spellEnd"/>
      <w:r>
        <w:t>, VLE)</w:t>
      </w:r>
    </w:p>
    <w:p w14:paraId="3F5167FB" w14:textId="77777777" w:rsidR="001A6683" w:rsidRDefault="001A6683" w:rsidP="001A6683">
      <w:r>
        <w:t xml:space="preserve">   </w:t>
      </w:r>
      <w:r>
        <w:tab/>
      </w:r>
      <w:r>
        <w:t> Document sharing tool (</w:t>
      </w:r>
      <w:proofErr w:type="gramStart"/>
      <w:r>
        <w:t>e.g.</w:t>
      </w:r>
      <w:proofErr w:type="gramEnd"/>
      <w:r>
        <w:t xml:space="preserve"> Google Docs, Office 365) </w:t>
      </w:r>
    </w:p>
    <w:p w14:paraId="310ED2BD" w14:textId="77777777" w:rsidR="001A6683" w:rsidRDefault="001A6683" w:rsidP="001A6683">
      <w:r>
        <w:t xml:space="preserve">   </w:t>
      </w:r>
      <w:r>
        <w:tab/>
      </w:r>
      <w:r>
        <w:t xml:space="preserve"> </w:t>
      </w:r>
      <w:proofErr w:type="spellStart"/>
      <w:r>
        <w:t>ePortfolio</w:t>
      </w:r>
      <w:proofErr w:type="spellEnd"/>
      <w:r>
        <w:t xml:space="preserve"> (</w:t>
      </w:r>
      <w:proofErr w:type="gramStart"/>
      <w:r>
        <w:t>e.g.</w:t>
      </w:r>
      <w:proofErr w:type="gramEnd"/>
      <w:r>
        <w:t xml:space="preserve"> </w:t>
      </w:r>
      <w:proofErr w:type="spellStart"/>
      <w:r>
        <w:t>Mahara</w:t>
      </w:r>
      <w:proofErr w:type="spellEnd"/>
      <w:r>
        <w:t xml:space="preserve">, </w:t>
      </w:r>
      <w:proofErr w:type="spellStart"/>
      <w:r>
        <w:t>PebblePad</w:t>
      </w:r>
      <w:proofErr w:type="spellEnd"/>
      <w:r>
        <w:t>)</w:t>
      </w:r>
    </w:p>
    <w:p w14:paraId="20B76C3C" w14:textId="77777777" w:rsidR="001A6683" w:rsidRDefault="001A6683" w:rsidP="001A6683">
      <w:r>
        <w:t xml:space="preserve">   </w:t>
      </w:r>
      <w:r>
        <w:tab/>
      </w:r>
      <w:r>
        <w:t> Electronic Management of Assignments (EMA)</w:t>
      </w:r>
    </w:p>
    <w:p w14:paraId="37C00FE4" w14:textId="77777777" w:rsidR="001A6683" w:rsidRDefault="001A6683" w:rsidP="001A6683">
      <w:pPr>
        <w:ind w:firstLine="720"/>
      </w:pPr>
      <w:r>
        <w:t xml:space="preserve"> Formative </w:t>
      </w:r>
      <w:proofErr w:type="spellStart"/>
      <w:r>
        <w:t>eAssessment</w:t>
      </w:r>
      <w:proofErr w:type="spellEnd"/>
      <w:r>
        <w:t xml:space="preserve"> tools (</w:t>
      </w:r>
      <w:proofErr w:type="gramStart"/>
      <w:r>
        <w:t>e.g.</w:t>
      </w:r>
      <w:proofErr w:type="gramEnd"/>
      <w:r>
        <w:t xml:space="preserve"> VLE quiz)</w:t>
      </w:r>
    </w:p>
    <w:p w14:paraId="5E2E6C5A" w14:textId="77777777" w:rsidR="001A6683" w:rsidRDefault="001A6683" w:rsidP="001A6683">
      <w:r>
        <w:t xml:space="preserve">   </w:t>
      </w:r>
      <w:r>
        <w:tab/>
      </w:r>
      <w:r>
        <w:t xml:space="preserve"> Summative </w:t>
      </w:r>
      <w:proofErr w:type="spellStart"/>
      <w:r>
        <w:t>eAssessment</w:t>
      </w:r>
      <w:proofErr w:type="spellEnd"/>
      <w:r>
        <w:t xml:space="preserve"> tools (</w:t>
      </w:r>
      <w:proofErr w:type="gramStart"/>
      <w:r>
        <w:t>e.g.</w:t>
      </w:r>
      <w:proofErr w:type="gramEnd"/>
      <w:r>
        <w:t xml:space="preserve"> VLE quiz) </w:t>
      </w:r>
    </w:p>
    <w:p w14:paraId="35FFA052" w14:textId="77777777" w:rsidR="001A6683" w:rsidRDefault="001A6683" w:rsidP="001A6683">
      <w:r>
        <w:t xml:space="preserve">   </w:t>
      </w:r>
      <w:r>
        <w:tab/>
      </w:r>
      <w:r>
        <w:t> Digital exams system (</w:t>
      </w:r>
      <w:proofErr w:type="gramStart"/>
      <w:r>
        <w:t>e.g.</w:t>
      </w:r>
      <w:proofErr w:type="gramEnd"/>
      <w:r>
        <w:t xml:space="preserve"> </w:t>
      </w:r>
      <w:proofErr w:type="spellStart"/>
      <w:r>
        <w:t>Inspera</w:t>
      </w:r>
      <w:proofErr w:type="spellEnd"/>
      <w:r>
        <w:t xml:space="preserve">, </w:t>
      </w:r>
      <w:proofErr w:type="spellStart"/>
      <w:r>
        <w:t>Wiseflow</w:t>
      </w:r>
      <w:proofErr w:type="spellEnd"/>
      <w:r>
        <w:t>)</w:t>
      </w:r>
    </w:p>
    <w:p w14:paraId="2AB64BA6" w14:textId="77777777" w:rsidR="001A6683" w:rsidRDefault="001A6683" w:rsidP="001A6683">
      <w:r>
        <w:t xml:space="preserve">   </w:t>
      </w:r>
      <w:r>
        <w:tab/>
      </w:r>
      <w:r>
        <w:t> Proctoring software (</w:t>
      </w:r>
      <w:proofErr w:type="gramStart"/>
      <w:r>
        <w:t>e.g.</w:t>
      </w:r>
      <w:proofErr w:type="gramEnd"/>
      <w:r>
        <w:t xml:space="preserve"> </w:t>
      </w:r>
      <w:proofErr w:type="spellStart"/>
      <w:r>
        <w:t>Examity</w:t>
      </w:r>
      <w:proofErr w:type="spellEnd"/>
      <w:r>
        <w:t xml:space="preserve">, </w:t>
      </w:r>
      <w:proofErr w:type="spellStart"/>
      <w:r>
        <w:t>Proctorio</w:t>
      </w:r>
      <w:proofErr w:type="spellEnd"/>
      <w:r>
        <w:t xml:space="preserve">, </w:t>
      </w:r>
      <w:proofErr w:type="spellStart"/>
      <w:r>
        <w:t>ProctorFree</w:t>
      </w:r>
      <w:proofErr w:type="spellEnd"/>
      <w:r>
        <w:t xml:space="preserve">) </w:t>
      </w:r>
    </w:p>
    <w:p w14:paraId="2E80DB53" w14:textId="77777777" w:rsidR="001A6683" w:rsidRDefault="001A6683" w:rsidP="001A6683">
      <w:r>
        <w:t xml:space="preserve">   </w:t>
      </w:r>
      <w:r>
        <w:tab/>
      </w:r>
      <w:r>
        <w:t> Learning analytics tools (</w:t>
      </w:r>
      <w:proofErr w:type="gramStart"/>
      <w:r>
        <w:t>e.g.</w:t>
      </w:r>
      <w:proofErr w:type="gramEnd"/>
      <w:r>
        <w:t xml:space="preserve"> Jisc Data Explorer, </w:t>
      </w:r>
      <w:proofErr w:type="spellStart"/>
      <w:r>
        <w:t>SolutionPath</w:t>
      </w:r>
      <w:proofErr w:type="spellEnd"/>
      <w:r>
        <w:t>, VLE)</w:t>
      </w:r>
    </w:p>
    <w:p w14:paraId="206AC596" w14:textId="77777777" w:rsidR="001A6683" w:rsidRDefault="001A6683" w:rsidP="001A6683">
      <w:pPr>
        <w:ind w:left="720"/>
      </w:pPr>
      <w:r>
        <w:t xml:space="preserve"> Lecture capture tools (system to record teaching in a lecture theatre/classroom, </w:t>
      </w:r>
      <w:proofErr w:type="gramStart"/>
      <w:r>
        <w:t>e.g.</w:t>
      </w:r>
      <w:proofErr w:type="gramEnd"/>
      <w:r>
        <w:t xml:space="preserve"> Echo360, Panopto) </w:t>
      </w:r>
    </w:p>
    <w:p w14:paraId="3B2ADB71" w14:textId="77777777" w:rsidR="001A6683" w:rsidRDefault="001A6683" w:rsidP="001A6683">
      <w:r>
        <w:t xml:space="preserve">   </w:t>
      </w:r>
      <w:r>
        <w:tab/>
      </w:r>
      <w:r>
        <w:t> Media streaming system (</w:t>
      </w:r>
      <w:proofErr w:type="gramStart"/>
      <w:r>
        <w:t>e.g.</w:t>
      </w:r>
      <w:proofErr w:type="gramEnd"/>
      <w:r>
        <w:t xml:space="preserve"> Kaltura, Medial, MS Stream, Panopto)</w:t>
      </w:r>
    </w:p>
    <w:p w14:paraId="7631509E" w14:textId="77777777" w:rsidR="001A6683" w:rsidRDefault="001A6683" w:rsidP="001A6683">
      <w:r>
        <w:t xml:space="preserve">   </w:t>
      </w:r>
      <w:r>
        <w:tab/>
      </w:r>
      <w:r>
        <w:t> Mobile apps (</w:t>
      </w:r>
      <w:proofErr w:type="gramStart"/>
      <w:r>
        <w:t>e.g.</w:t>
      </w:r>
      <w:proofErr w:type="gramEnd"/>
      <w:r>
        <w:t xml:space="preserve"> </w:t>
      </w:r>
      <w:proofErr w:type="spellStart"/>
      <w:r>
        <w:t>CampusM</w:t>
      </w:r>
      <w:proofErr w:type="spellEnd"/>
      <w:r>
        <w:t>, VLE)</w:t>
      </w:r>
    </w:p>
    <w:p w14:paraId="5CEEC40B" w14:textId="77777777" w:rsidR="001A6683" w:rsidRDefault="001A6683" w:rsidP="001A6683">
      <w:pPr>
        <w:ind w:left="720"/>
      </w:pPr>
      <w:r>
        <w:t> Personal response systems (including handsets or web-based apps) (</w:t>
      </w:r>
      <w:proofErr w:type="gramStart"/>
      <w:r>
        <w:t>e.g.</w:t>
      </w:r>
      <w:proofErr w:type="gramEnd"/>
      <w:r>
        <w:t xml:space="preserve"> </w:t>
      </w:r>
      <w:proofErr w:type="spellStart"/>
      <w:r>
        <w:t>Mentimeter</w:t>
      </w:r>
      <w:proofErr w:type="spellEnd"/>
      <w:r>
        <w:t xml:space="preserve">, Poll Everywhere, </w:t>
      </w:r>
      <w:proofErr w:type="spellStart"/>
      <w:r>
        <w:t>TurningPoint</w:t>
      </w:r>
      <w:proofErr w:type="spellEnd"/>
      <w:r>
        <w:t xml:space="preserve">, </w:t>
      </w:r>
      <w:proofErr w:type="spellStart"/>
      <w:r>
        <w:t>Vevox</w:t>
      </w:r>
      <w:proofErr w:type="spellEnd"/>
      <w:r>
        <w:t>)</w:t>
      </w:r>
    </w:p>
    <w:p w14:paraId="4EE3C392" w14:textId="77777777" w:rsidR="001A6683" w:rsidRDefault="001A6683" w:rsidP="001A6683">
      <w:r>
        <w:t xml:space="preserve">   </w:t>
      </w:r>
      <w:r>
        <w:tab/>
      </w:r>
      <w:r>
        <w:t> Text matching tools (</w:t>
      </w:r>
      <w:proofErr w:type="gramStart"/>
      <w:r>
        <w:t>e.g.</w:t>
      </w:r>
      <w:proofErr w:type="gramEnd"/>
      <w:r>
        <w:t xml:space="preserve"> SafeAssign, Turnitin) </w:t>
      </w:r>
    </w:p>
    <w:p w14:paraId="12D28F42" w14:textId="77777777" w:rsidR="001A6683" w:rsidRDefault="001A6683" w:rsidP="001A6683">
      <w:r>
        <w:t xml:space="preserve">   </w:t>
      </w:r>
      <w:r>
        <w:tab/>
      </w:r>
      <w:r>
        <w:t> Podcasting (</w:t>
      </w:r>
      <w:proofErr w:type="gramStart"/>
      <w:r>
        <w:t>e.g.</w:t>
      </w:r>
      <w:proofErr w:type="gramEnd"/>
      <w:r>
        <w:t xml:space="preserve"> Kaltura, Panopto, SoundCloud)</w:t>
      </w:r>
    </w:p>
    <w:p w14:paraId="32CE9AF0" w14:textId="77777777" w:rsidR="001A6683" w:rsidRDefault="001A6683" w:rsidP="001A6683">
      <w:r>
        <w:t xml:space="preserve">   </w:t>
      </w:r>
      <w:r>
        <w:tab/>
      </w:r>
      <w:r>
        <w:t> Reading list management software (</w:t>
      </w:r>
      <w:proofErr w:type="gramStart"/>
      <w:r>
        <w:t>e.g.</w:t>
      </w:r>
      <w:proofErr w:type="gramEnd"/>
      <w:r>
        <w:t xml:space="preserve"> Leganto, Talis)</w:t>
      </w:r>
    </w:p>
    <w:p w14:paraId="3B1AB95D" w14:textId="77777777" w:rsidR="001A6683" w:rsidRDefault="001A6683" w:rsidP="001A6683">
      <w:r>
        <w:t xml:space="preserve">   </w:t>
      </w:r>
      <w:r>
        <w:tab/>
      </w:r>
      <w:r>
        <w:t> Screen casting (</w:t>
      </w:r>
      <w:proofErr w:type="gramStart"/>
      <w:r>
        <w:t>e.g.</w:t>
      </w:r>
      <w:proofErr w:type="gramEnd"/>
      <w:r>
        <w:t xml:space="preserve"> Panopto, Camtasia, Screen-o-</w:t>
      </w:r>
      <w:proofErr w:type="spellStart"/>
      <w:r>
        <w:t>matic</w:t>
      </w:r>
      <w:proofErr w:type="spellEnd"/>
      <w:r>
        <w:t>)</w:t>
      </w:r>
    </w:p>
    <w:p w14:paraId="0B45E5E7" w14:textId="77777777" w:rsidR="001A6683" w:rsidRDefault="001A6683" w:rsidP="001A6683">
      <w:r>
        <w:t xml:space="preserve">   </w:t>
      </w:r>
      <w:r>
        <w:tab/>
      </w:r>
      <w:r>
        <w:t> Social networking (</w:t>
      </w:r>
      <w:proofErr w:type="gramStart"/>
      <w:r>
        <w:t>e.g.</w:t>
      </w:r>
      <w:proofErr w:type="gramEnd"/>
      <w:r>
        <w:t xml:space="preserve"> Facebook, Twitter, Yammer)</w:t>
      </w:r>
    </w:p>
    <w:p w14:paraId="13917C7A" w14:textId="73EF2183" w:rsidR="001A6683" w:rsidRDefault="001A6683" w:rsidP="001A3018">
      <w:pPr>
        <w:ind w:left="720"/>
      </w:pPr>
      <w:r>
        <w:t> Virtual Learning Environment (VLE) (</w:t>
      </w:r>
      <w:proofErr w:type="gramStart"/>
      <w:r>
        <w:t>e.g.</w:t>
      </w:r>
      <w:proofErr w:type="gramEnd"/>
      <w:r>
        <w:t xml:space="preserve"> Blackboard, Brightspace, Canvas, Moodle)</w:t>
      </w:r>
    </w:p>
    <w:p w14:paraId="4F611894" w14:textId="37E5A2B0" w:rsidR="001A6683" w:rsidRDefault="001A6683" w:rsidP="001A3018">
      <w:pPr>
        <w:ind w:left="720"/>
      </w:pPr>
      <w:r>
        <w:t> Webinar/virtual classroom (</w:t>
      </w:r>
      <w:proofErr w:type="gramStart"/>
      <w:r>
        <w:t>e.g.</w:t>
      </w:r>
      <w:proofErr w:type="gramEnd"/>
      <w:r>
        <w:t xml:space="preserve"> Blackboard Collaborate, MS Teams meetings, Zoom)</w:t>
      </w:r>
    </w:p>
    <w:p w14:paraId="5AF8D1D0" w14:textId="77777777" w:rsidR="001A6683" w:rsidRDefault="001A6683" w:rsidP="001A6683">
      <w:r>
        <w:t xml:space="preserve">   </w:t>
      </w:r>
      <w:r>
        <w:tab/>
      </w:r>
      <w:r>
        <w:t> Wiki (</w:t>
      </w:r>
      <w:proofErr w:type="gramStart"/>
      <w:r>
        <w:t>e.g.</w:t>
      </w:r>
      <w:proofErr w:type="gramEnd"/>
      <w:r>
        <w:t xml:space="preserve"> </w:t>
      </w:r>
      <w:proofErr w:type="spellStart"/>
      <w:r>
        <w:t>CampusPack</w:t>
      </w:r>
      <w:proofErr w:type="spellEnd"/>
      <w:r>
        <w:t>, Confluence, VLE)</w:t>
      </w:r>
    </w:p>
    <w:p w14:paraId="1695EF8F" w14:textId="08D874B2" w:rsidR="001A6683" w:rsidRDefault="001A6683" w:rsidP="001A6683">
      <w:r>
        <w:t xml:space="preserve">   </w:t>
      </w:r>
      <w:r>
        <w:tab/>
      </w:r>
      <w:r>
        <w:t xml:space="preserve"> </w:t>
      </w:r>
      <w:proofErr w:type="gramStart"/>
      <w:r>
        <w:t>Other</w:t>
      </w:r>
      <w:proofErr w:type="gramEnd"/>
      <w:r>
        <w:t xml:space="preserve"> centrally-supported TEL tool – please write in __________________</w:t>
      </w:r>
    </w:p>
    <w:p w14:paraId="14251DCF" w14:textId="1113F002" w:rsidR="001A6683" w:rsidRDefault="001A6683" w:rsidP="001A6683">
      <w:r>
        <w:t xml:space="preserve">   </w:t>
      </w:r>
      <w:r>
        <w:tab/>
      </w:r>
      <w:r>
        <w:t> None used</w:t>
      </w:r>
    </w:p>
    <w:bookmarkEnd w:id="2"/>
    <w:p w14:paraId="522D3849" w14:textId="2BD52E0D" w:rsidR="001A6683" w:rsidRDefault="001A6683" w:rsidP="001A6683"/>
    <w:p w14:paraId="2C5460EC" w14:textId="77777777" w:rsidR="001A6683" w:rsidRPr="00CF2600" w:rsidRDefault="001A6683" w:rsidP="001A6683"/>
    <w:p w14:paraId="04FFF08F" w14:textId="77777777" w:rsidR="00C84520" w:rsidRDefault="00C84520" w:rsidP="000B4DCD"/>
    <w:p w14:paraId="76592D9D" w14:textId="77777777" w:rsidR="00C84520" w:rsidRDefault="00C84520">
      <w:r>
        <w:br w:type="page"/>
      </w:r>
    </w:p>
    <w:p w14:paraId="194842E3" w14:textId="66782AB2" w:rsidR="000B4DCD" w:rsidRDefault="006E191A" w:rsidP="000B4DCD">
      <w:pPr>
        <w:rPr>
          <w:b/>
          <w:bCs/>
        </w:rPr>
      </w:pPr>
      <w:r>
        <w:lastRenderedPageBreak/>
        <w:t>1.2</w:t>
      </w:r>
      <w:r w:rsidR="000B4DCD" w:rsidRPr="00CF2600">
        <w:t xml:space="preserve"> </w:t>
      </w:r>
      <w:r w:rsidR="000B4DCD" w:rsidRPr="00CF2600">
        <w:rPr>
          <w:b/>
          <w:bCs/>
        </w:rPr>
        <w:t xml:space="preserve">  </w:t>
      </w:r>
      <w:bookmarkStart w:id="3" w:name="_Hlk489620459"/>
      <w:r w:rsidR="000B4DCD" w:rsidRPr="00CF2600">
        <w:rPr>
          <w:b/>
          <w:bCs/>
        </w:rPr>
        <w:tab/>
        <w:t xml:space="preserve">Has your institution undertaken a review of a major institutional TEL </w:t>
      </w:r>
    </w:p>
    <w:p w14:paraId="043AB132" w14:textId="77777777" w:rsidR="000B4DCD" w:rsidRPr="00CF2600" w:rsidRDefault="000B4DCD" w:rsidP="000B4DCD">
      <w:pPr>
        <w:ind w:left="720"/>
        <w:rPr>
          <w:b/>
          <w:bCs/>
        </w:rPr>
      </w:pPr>
      <w:r w:rsidRPr="00CF2600">
        <w:rPr>
          <w:b/>
          <w:bCs/>
        </w:rPr>
        <w:t xml:space="preserve">facility or system in the </w:t>
      </w:r>
      <w:r w:rsidRPr="00CF2600">
        <w:rPr>
          <w:b/>
          <w:bCs/>
          <w:u w:val="single"/>
        </w:rPr>
        <w:t>last two years</w:t>
      </w:r>
      <w:r w:rsidRPr="00CF2600">
        <w:rPr>
          <w:b/>
          <w:bCs/>
        </w:rPr>
        <w:t xml:space="preserve">?  This can include </w:t>
      </w:r>
      <w:r>
        <w:rPr>
          <w:b/>
          <w:bCs/>
        </w:rPr>
        <w:t xml:space="preserve">trialling a new product, </w:t>
      </w:r>
      <w:r w:rsidRPr="00CF2600">
        <w:rPr>
          <w:b/>
          <w:bCs/>
        </w:rPr>
        <w:t>deciding to stay with your existing product, upgrading an existing product (</w:t>
      </w:r>
      <w:proofErr w:type="gramStart"/>
      <w:r w:rsidRPr="00CF2600">
        <w:rPr>
          <w:b/>
          <w:bCs/>
        </w:rPr>
        <w:t>e.g.</w:t>
      </w:r>
      <w:proofErr w:type="gramEnd"/>
      <w:r w:rsidRPr="00CF2600">
        <w:rPr>
          <w:b/>
          <w:bCs/>
        </w:rPr>
        <w:t xml:space="preserve"> moving your institutional VLE from Moodle </w:t>
      </w:r>
      <w:r>
        <w:rPr>
          <w:b/>
          <w:bCs/>
        </w:rPr>
        <w:t>3.4</w:t>
      </w:r>
      <w:r w:rsidRPr="00CF2600">
        <w:rPr>
          <w:b/>
          <w:bCs/>
        </w:rPr>
        <w:t xml:space="preserve"> to Moodle </w:t>
      </w:r>
      <w:r>
        <w:rPr>
          <w:b/>
          <w:bCs/>
        </w:rPr>
        <w:t>3.6</w:t>
      </w:r>
      <w:r w:rsidRPr="00CF2600">
        <w:rPr>
          <w:b/>
          <w:bCs/>
        </w:rPr>
        <w:t>), otherwise enhancing an existing product or changing product (e.g. moving your institutional VLE from Blackboard Learn to Canvas by Instructure).  </w:t>
      </w:r>
      <w:bookmarkEnd w:id="3"/>
    </w:p>
    <w:p w14:paraId="5AAC7D84" w14:textId="77777777" w:rsidR="000B4DCD" w:rsidRPr="00CF2600" w:rsidRDefault="000B4DCD" w:rsidP="000B4DCD">
      <w:pPr>
        <w:rPr>
          <w:rFonts w:ascii="Tahoma" w:hAnsi="Tahoma" w:cs="Tahoma"/>
        </w:rPr>
      </w:pPr>
    </w:p>
    <w:p w14:paraId="26580D31" w14:textId="0AA75390" w:rsidR="000B4DCD" w:rsidRPr="00CF2600" w:rsidRDefault="000B4DCD" w:rsidP="000B4DCD">
      <w:pPr>
        <w:ind w:left="720"/>
        <w:rPr>
          <w:rFonts w:ascii="Tahoma" w:hAnsi="Tahoma" w:cs="Tahoma"/>
        </w:rPr>
      </w:pPr>
      <w:r w:rsidRPr="00CF2600">
        <w:rPr>
          <w:rFonts w:ascii="Wingdings" w:hAnsi="Wingdings" w:cs="Wingdings"/>
        </w:rPr>
        <w:t></w:t>
      </w:r>
      <w:r w:rsidRPr="00CF2600">
        <w:rPr>
          <w:rFonts w:ascii="Tahoma" w:hAnsi="Tahoma" w:cs="Tahoma"/>
        </w:rPr>
        <w:t xml:space="preserve"> </w:t>
      </w:r>
      <w:r w:rsidRPr="00CF2600">
        <w:t xml:space="preserve">Yes (Go to </w:t>
      </w:r>
      <w:r w:rsidR="006E191A">
        <w:t>1.3</w:t>
      </w:r>
      <w:r w:rsidRPr="00CF2600">
        <w:t>)</w:t>
      </w:r>
    </w:p>
    <w:p w14:paraId="1AFEDB48" w14:textId="56061702" w:rsidR="000B4DCD" w:rsidRPr="00CF2600" w:rsidRDefault="000B4DCD" w:rsidP="000B4DCD">
      <w:pPr>
        <w:ind w:left="720"/>
        <w:rPr>
          <w:rFonts w:ascii="Tahoma" w:hAnsi="Tahoma" w:cs="Tahoma"/>
        </w:rPr>
      </w:pPr>
      <w:r w:rsidRPr="00CF2600">
        <w:rPr>
          <w:rFonts w:ascii="Wingdings" w:hAnsi="Wingdings" w:cs="Wingdings"/>
        </w:rPr>
        <w:t></w:t>
      </w:r>
      <w:r w:rsidRPr="00CF2600">
        <w:rPr>
          <w:rFonts w:ascii="Tahoma" w:hAnsi="Tahoma" w:cs="Tahoma"/>
        </w:rPr>
        <w:t xml:space="preserve"> </w:t>
      </w:r>
      <w:r w:rsidRPr="00CF2600">
        <w:t xml:space="preserve">No (Go to </w:t>
      </w:r>
      <w:r w:rsidR="006E191A">
        <w:t>1.5</w:t>
      </w:r>
      <w:r w:rsidRPr="00CF2600">
        <w:t>)</w:t>
      </w:r>
    </w:p>
    <w:p w14:paraId="3E2F21C3" w14:textId="77777777" w:rsidR="000B4DCD" w:rsidRPr="00CF2600" w:rsidRDefault="000B4DCD" w:rsidP="000B4DCD">
      <w:pPr>
        <w:rPr>
          <w:color w:val="808080"/>
          <w:sz w:val="16"/>
          <w:szCs w:val="16"/>
        </w:rPr>
      </w:pPr>
    </w:p>
    <w:p w14:paraId="32BA8C97" w14:textId="77777777" w:rsidR="00110C52" w:rsidRDefault="00110C52" w:rsidP="00287A8F">
      <w:bookmarkStart w:id="4" w:name="_Hlk489722203"/>
    </w:p>
    <w:p w14:paraId="7587B73C" w14:textId="78BE2C68" w:rsidR="000B4DCD" w:rsidRDefault="005B6555" w:rsidP="00287A8F">
      <w:pPr>
        <w:rPr>
          <w:b/>
          <w:bCs/>
          <w:u w:val="single"/>
        </w:rPr>
      </w:pPr>
      <w:proofErr w:type="gramStart"/>
      <w:r>
        <w:t>1.3</w:t>
      </w:r>
      <w:r w:rsidR="000B4DCD" w:rsidRPr="00CF2600">
        <w:t xml:space="preserve"> </w:t>
      </w:r>
      <w:r w:rsidR="000B4DCD" w:rsidRPr="00CF2600">
        <w:rPr>
          <w:b/>
          <w:bCs/>
        </w:rPr>
        <w:t xml:space="preserve"> </w:t>
      </w:r>
      <w:r w:rsidR="000B4DCD" w:rsidRPr="00CF2600">
        <w:rPr>
          <w:b/>
          <w:bCs/>
        </w:rPr>
        <w:tab/>
      </w:r>
      <w:proofErr w:type="gramEnd"/>
      <w:r w:rsidR="000B4DCD" w:rsidRPr="00CF2600">
        <w:rPr>
          <w:b/>
          <w:bCs/>
        </w:rPr>
        <w:t xml:space="preserve">Which major TEL facilities or systems have been reviewed in the </w:t>
      </w:r>
      <w:r w:rsidR="000B4DCD" w:rsidRPr="00CF2600">
        <w:rPr>
          <w:b/>
          <w:bCs/>
          <w:u w:val="single"/>
        </w:rPr>
        <w:t xml:space="preserve">last two </w:t>
      </w:r>
    </w:p>
    <w:p w14:paraId="728D63F1" w14:textId="77777777" w:rsidR="000B4DCD" w:rsidRPr="00CF2600" w:rsidRDefault="000B4DCD" w:rsidP="000B4DCD">
      <w:pPr>
        <w:ind w:firstLine="720"/>
      </w:pPr>
      <w:r w:rsidRPr="00CF2600">
        <w:rPr>
          <w:b/>
          <w:bCs/>
          <w:u w:val="single"/>
        </w:rPr>
        <w:t>years</w:t>
      </w:r>
      <w:r w:rsidRPr="00CF2600">
        <w:rPr>
          <w:b/>
          <w:bCs/>
        </w:rPr>
        <w:t xml:space="preserve">?  </w:t>
      </w:r>
      <w:r w:rsidRPr="00CF2600">
        <w:t xml:space="preserve">Please select </w:t>
      </w:r>
      <w:r w:rsidRPr="00CF2600">
        <w:rPr>
          <w:u w:val="single"/>
        </w:rPr>
        <w:t>all</w:t>
      </w:r>
      <w:r w:rsidRPr="00CF2600">
        <w:t xml:space="preserve"> that apply</w:t>
      </w:r>
    </w:p>
    <w:p w14:paraId="35400B2A" w14:textId="77777777" w:rsidR="000B4DCD" w:rsidRPr="00CF2600" w:rsidRDefault="000B4DCD" w:rsidP="000B4DCD"/>
    <w:p w14:paraId="74F91269" w14:textId="62F4DEBB" w:rsidR="000B4DCD" w:rsidRDefault="00B408C6" w:rsidP="00386854">
      <w:pPr>
        <w:ind w:left="720" w:hanging="720"/>
      </w:pPr>
      <w:r>
        <w:rPr>
          <w:bCs/>
        </w:rPr>
        <w:t>1.4</w:t>
      </w:r>
      <w:r w:rsidR="000B4DCD" w:rsidRPr="00CF2600">
        <w:rPr>
          <w:b/>
          <w:bCs/>
        </w:rPr>
        <w:t xml:space="preserve"> </w:t>
      </w:r>
      <w:r w:rsidR="000B4DCD" w:rsidRPr="00CF2600">
        <w:rPr>
          <w:b/>
          <w:bCs/>
        </w:rPr>
        <w:tab/>
      </w:r>
      <w:r w:rsidR="00386854" w:rsidRPr="00386854">
        <w:rPr>
          <w:b/>
          <w:bCs/>
        </w:rPr>
        <w:t xml:space="preserve">What was the outcome of the review on these TEL facilities or systems?  </w:t>
      </w:r>
      <w:r w:rsidR="00386854" w:rsidRPr="00386854">
        <w:t xml:space="preserve">Select </w:t>
      </w:r>
      <w:r w:rsidR="00386854" w:rsidRPr="00386854">
        <w:rPr>
          <w:u w:val="single"/>
        </w:rPr>
        <w:t>one</w:t>
      </w:r>
      <w:r w:rsidR="00386854" w:rsidRPr="00386854">
        <w:t xml:space="preserve"> only for each reviewed</w:t>
      </w:r>
    </w:p>
    <w:p w14:paraId="6711888B" w14:textId="5BA7BCBD" w:rsidR="0043752C" w:rsidRDefault="0043752C" w:rsidP="00386854">
      <w:pPr>
        <w:ind w:left="720" w:hanging="720"/>
      </w:pPr>
    </w:p>
    <w:p w14:paraId="36548AD0" w14:textId="77777777" w:rsidR="00732A4C" w:rsidRPr="00732A4C" w:rsidRDefault="00732A4C" w:rsidP="00732A4C">
      <w:pPr>
        <w:ind w:left="1440" w:hanging="720"/>
      </w:pPr>
      <w:r w:rsidRPr="00732A4C">
        <w:t>- Review still in progress</w:t>
      </w:r>
    </w:p>
    <w:p w14:paraId="645E2048" w14:textId="77777777" w:rsidR="00732A4C" w:rsidRPr="00732A4C" w:rsidRDefault="00732A4C" w:rsidP="00732A4C">
      <w:pPr>
        <w:ind w:left="1440" w:hanging="720"/>
      </w:pPr>
      <w:r w:rsidRPr="00732A4C">
        <w:t>- Continue with current system</w:t>
      </w:r>
    </w:p>
    <w:p w14:paraId="0A095861" w14:textId="77777777" w:rsidR="00732A4C" w:rsidRPr="00732A4C" w:rsidRDefault="00732A4C" w:rsidP="00732A4C">
      <w:pPr>
        <w:ind w:left="1440" w:hanging="720"/>
      </w:pPr>
      <w:r w:rsidRPr="00732A4C">
        <w:t>- Implementation/pilot of new system</w:t>
      </w:r>
    </w:p>
    <w:p w14:paraId="23903C22" w14:textId="77777777" w:rsidR="00732A4C" w:rsidRPr="00732A4C" w:rsidRDefault="00732A4C" w:rsidP="00732A4C">
      <w:pPr>
        <w:ind w:left="1440" w:hanging="720"/>
      </w:pPr>
      <w:r w:rsidRPr="00732A4C">
        <w:t>- Upgrade current system</w:t>
      </w:r>
    </w:p>
    <w:p w14:paraId="6F5FB559" w14:textId="77777777" w:rsidR="00732A4C" w:rsidRPr="00732A4C" w:rsidRDefault="00732A4C" w:rsidP="00732A4C">
      <w:pPr>
        <w:ind w:left="1440" w:hanging="720"/>
      </w:pPr>
      <w:r w:rsidRPr="00732A4C">
        <w:t>- Move to external hosting for current system</w:t>
      </w:r>
    </w:p>
    <w:p w14:paraId="4D0095DF" w14:textId="45BCFEBC" w:rsidR="0043752C" w:rsidRPr="00CF2600" w:rsidRDefault="00732A4C" w:rsidP="00732A4C">
      <w:pPr>
        <w:ind w:left="1440" w:hanging="720"/>
        <w:rPr>
          <w:rFonts w:ascii="Tahoma" w:hAnsi="Tahoma" w:cs="Tahoma"/>
        </w:rPr>
      </w:pPr>
      <w:r w:rsidRPr="00732A4C">
        <w:t>- Other</w:t>
      </w:r>
    </w:p>
    <w:p w14:paraId="5FD5BB74" w14:textId="77777777" w:rsidR="000B4DCD" w:rsidRPr="00CF2600" w:rsidRDefault="000B4DCD" w:rsidP="000B4DCD">
      <w:pPr>
        <w:rPr>
          <w:rFonts w:ascii="Tahoma" w:hAnsi="Tahoma" w:cs="Tahoma"/>
        </w:rPr>
      </w:pPr>
      <w:bookmarkStart w:id="5" w:name="_Hlk106773715"/>
      <w:bookmarkEnd w:id="4"/>
    </w:p>
    <w:tbl>
      <w:tblPr>
        <w:tblW w:w="50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2128"/>
        <w:gridCol w:w="2357"/>
      </w:tblGrid>
      <w:tr w:rsidR="000B4DCD" w:rsidRPr="00CF2600" w14:paraId="4966382B" w14:textId="77777777" w:rsidTr="00804B8A">
        <w:trPr>
          <w:trHeight w:val="1222"/>
        </w:trPr>
        <w:tc>
          <w:tcPr>
            <w:tcW w:w="2347" w:type="pct"/>
          </w:tcPr>
          <w:p w14:paraId="258547FB" w14:textId="77777777" w:rsidR="000B4DCD" w:rsidRPr="00CF2600" w:rsidRDefault="000B4DCD" w:rsidP="00FA46BB"/>
        </w:tc>
        <w:tc>
          <w:tcPr>
            <w:tcW w:w="1258" w:type="pct"/>
          </w:tcPr>
          <w:p w14:paraId="05271ECF" w14:textId="7BD5BAD4" w:rsidR="000B4DCD" w:rsidRPr="00CF2600" w:rsidRDefault="0043752C" w:rsidP="00804B8A">
            <w:pPr>
              <w:jc w:val="center"/>
              <w:rPr>
                <w:b/>
                <w:bCs/>
              </w:rPr>
            </w:pPr>
            <w:r>
              <w:rPr>
                <w:b/>
                <w:bCs/>
              </w:rPr>
              <w:t>1.3</w:t>
            </w:r>
            <w:r w:rsidR="000B4DCD" w:rsidRPr="00CF2600">
              <w:rPr>
                <w:b/>
                <w:bCs/>
              </w:rPr>
              <w:t xml:space="preserve"> Reviewed in the </w:t>
            </w:r>
            <w:r w:rsidR="000B4DCD" w:rsidRPr="00CF2600">
              <w:rPr>
                <w:b/>
                <w:bCs/>
                <w:u w:val="single"/>
              </w:rPr>
              <w:t>last two years</w:t>
            </w:r>
          </w:p>
          <w:p w14:paraId="48D5AEA2" w14:textId="77777777" w:rsidR="000B4DCD" w:rsidRPr="00CF2600" w:rsidRDefault="000B4DCD" w:rsidP="00804B8A">
            <w:pPr>
              <w:jc w:val="center"/>
            </w:pPr>
            <w:r w:rsidRPr="00CF2600">
              <w:rPr>
                <w:bCs/>
              </w:rPr>
              <w:t xml:space="preserve">Please select </w:t>
            </w:r>
            <w:r w:rsidRPr="00832DA1">
              <w:rPr>
                <w:bCs/>
                <w:u w:val="single"/>
              </w:rPr>
              <w:t>all</w:t>
            </w:r>
            <w:r w:rsidRPr="00CF2600">
              <w:rPr>
                <w:bCs/>
              </w:rPr>
              <w:t xml:space="preserve"> that apply</w:t>
            </w:r>
            <w:r w:rsidRPr="00CF2600">
              <w:rPr>
                <w:bCs/>
              </w:rPr>
              <w:br/>
            </w:r>
          </w:p>
        </w:tc>
        <w:tc>
          <w:tcPr>
            <w:tcW w:w="1394" w:type="pct"/>
          </w:tcPr>
          <w:p w14:paraId="489968F9" w14:textId="6394EA7E" w:rsidR="000B4DCD" w:rsidRPr="00CF2600" w:rsidRDefault="0043752C" w:rsidP="00804B8A">
            <w:pPr>
              <w:jc w:val="center"/>
              <w:rPr>
                <w:rFonts w:ascii="Tahoma" w:hAnsi="Tahoma" w:cs="Tahoma"/>
              </w:rPr>
            </w:pPr>
            <w:r>
              <w:rPr>
                <w:b/>
                <w:bCs/>
              </w:rPr>
              <w:t>1.4</w:t>
            </w:r>
            <w:r w:rsidR="000B4DCD" w:rsidRPr="00CF2600">
              <w:rPr>
                <w:b/>
                <w:bCs/>
              </w:rPr>
              <w:t xml:space="preserve"> Outcome of the review on these TEL facilities or systems</w:t>
            </w:r>
          </w:p>
          <w:p w14:paraId="405CF66B" w14:textId="77777777" w:rsidR="000B4DCD" w:rsidRPr="00CF2600" w:rsidRDefault="000B4DCD" w:rsidP="00804B8A">
            <w:pPr>
              <w:jc w:val="center"/>
              <w:rPr>
                <w:rFonts w:ascii="Tahoma" w:hAnsi="Tahoma" w:cs="Tahoma"/>
              </w:rPr>
            </w:pPr>
          </w:p>
        </w:tc>
      </w:tr>
      <w:tr w:rsidR="000B4DCD" w:rsidRPr="00CF2600" w14:paraId="3EFB5517" w14:textId="77777777" w:rsidTr="00804B8A">
        <w:trPr>
          <w:trHeight w:hRule="exact" w:val="397"/>
        </w:trPr>
        <w:tc>
          <w:tcPr>
            <w:tcW w:w="2347" w:type="pct"/>
            <w:vAlign w:val="center"/>
          </w:tcPr>
          <w:p w14:paraId="7185A688" w14:textId="77777777" w:rsidR="000B4DCD" w:rsidRPr="00CF2600" w:rsidRDefault="000B4DCD" w:rsidP="00FA46BB">
            <w:pPr>
              <w:rPr>
                <w:rFonts w:ascii="Tahoma" w:hAnsi="Tahoma" w:cs="Tahoma"/>
              </w:rPr>
            </w:pPr>
            <w:bookmarkStart w:id="6" w:name="_Hlk106518483"/>
            <w:r w:rsidRPr="00CF2600">
              <w:t>VLE</w:t>
            </w:r>
          </w:p>
        </w:tc>
        <w:tc>
          <w:tcPr>
            <w:tcW w:w="1258" w:type="pct"/>
            <w:vAlign w:val="center"/>
          </w:tcPr>
          <w:p w14:paraId="2F52923D" w14:textId="77777777" w:rsidR="000B4DCD" w:rsidRPr="00CF2600" w:rsidRDefault="000B4DCD" w:rsidP="00832DA1">
            <w:pPr>
              <w:jc w:val="center"/>
              <w:rPr>
                <w:rFonts w:ascii="Tahoma" w:hAnsi="Tahoma" w:cs="Tahoma"/>
              </w:rPr>
            </w:pPr>
            <w:r w:rsidRPr="00CF2600">
              <w:rPr>
                <w:rFonts w:ascii="Wingdings" w:hAnsi="Wingdings" w:cs="Wingdings"/>
              </w:rPr>
              <w:t></w:t>
            </w:r>
          </w:p>
        </w:tc>
        <w:tc>
          <w:tcPr>
            <w:tcW w:w="1394" w:type="pct"/>
            <w:vAlign w:val="center"/>
          </w:tcPr>
          <w:p w14:paraId="0DC0F81E" w14:textId="77777777" w:rsidR="000B4DCD" w:rsidRPr="00CF2600" w:rsidRDefault="000B4DCD" w:rsidP="00FA46BB">
            <w:pPr>
              <w:rPr>
                <w:rFonts w:ascii="Tahoma" w:hAnsi="Tahoma" w:cs="Tahoma"/>
              </w:rPr>
            </w:pPr>
            <w:r w:rsidRPr="00CF2600">
              <w:rPr>
                <w:rFonts w:ascii="Tahoma" w:hAnsi="Tahoma" w:cs="Tahoma"/>
              </w:rPr>
              <w:t xml:space="preserve">    </w:t>
            </w:r>
          </w:p>
        </w:tc>
      </w:tr>
      <w:tr w:rsidR="00103945" w:rsidRPr="00CF2600" w14:paraId="1D3CD142" w14:textId="77777777" w:rsidTr="00804B8A">
        <w:trPr>
          <w:trHeight w:hRule="exact" w:val="397"/>
        </w:trPr>
        <w:tc>
          <w:tcPr>
            <w:tcW w:w="2347" w:type="pct"/>
            <w:vAlign w:val="center"/>
          </w:tcPr>
          <w:p w14:paraId="0C8C6A49" w14:textId="77777777" w:rsidR="00103945" w:rsidRPr="00CF2600" w:rsidRDefault="00103945" w:rsidP="007D63B7">
            <w:pPr>
              <w:rPr>
                <w:rFonts w:ascii="Tahoma" w:hAnsi="Tahoma" w:cs="Tahoma"/>
              </w:rPr>
            </w:pPr>
            <w:r w:rsidRPr="00CF2600">
              <w:t xml:space="preserve">Lecture capture </w:t>
            </w:r>
          </w:p>
        </w:tc>
        <w:tc>
          <w:tcPr>
            <w:tcW w:w="1258" w:type="pct"/>
            <w:vAlign w:val="center"/>
          </w:tcPr>
          <w:p w14:paraId="01D63655" w14:textId="77777777" w:rsidR="00103945" w:rsidRPr="00CF2600" w:rsidRDefault="00103945" w:rsidP="00832DA1">
            <w:pPr>
              <w:jc w:val="center"/>
              <w:rPr>
                <w:rFonts w:ascii="Tahoma" w:hAnsi="Tahoma" w:cs="Tahoma"/>
              </w:rPr>
            </w:pPr>
            <w:r w:rsidRPr="00CF2600">
              <w:rPr>
                <w:rFonts w:ascii="Wingdings" w:hAnsi="Wingdings" w:cs="Wingdings"/>
              </w:rPr>
              <w:t></w:t>
            </w:r>
          </w:p>
        </w:tc>
        <w:tc>
          <w:tcPr>
            <w:tcW w:w="1394" w:type="pct"/>
            <w:vAlign w:val="center"/>
          </w:tcPr>
          <w:p w14:paraId="11EF1D1E" w14:textId="77777777" w:rsidR="00103945" w:rsidRPr="00CF2600" w:rsidRDefault="00103945" w:rsidP="007D63B7">
            <w:pPr>
              <w:rPr>
                <w:rFonts w:ascii="Tahoma" w:hAnsi="Tahoma" w:cs="Tahoma"/>
              </w:rPr>
            </w:pPr>
          </w:p>
        </w:tc>
      </w:tr>
      <w:tr w:rsidR="00103945" w:rsidRPr="00CF2600" w14:paraId="6DF2E0D6" w14:textId="77777777" w:rsidTr="00804B8A">
        <w:trPr>
          <w:trHeight w:hRule="exact" w:val="621"/>
        </w:trPr>
        <w:tc>
          <w:tcPr>
            <w:tcW w:w="2347" w:type="pct"/>
            <w:vAlign w:val="center"/>
          </w:tcPr>
          <w:p w14:paraId="391D631F" w14:textId="77777777" w:rsidR="00103945" w:rsidRPr="00CF2600" w:rsidRDefault="00103945" w:rsidP="00CD7594">
            <w:pPr>
              <w:rPr>
                <w:rFonts w:ascii="Tahoma" w:hAnsi="Tahoma" w:cs="Tahoma"/>
              </w:rPr>
            </w:pPr>
            <w:r w:rsidRPr="00CF2600">
              <w:t>Electronic Management of Assignments (EMA)</w:t>
            </w:r>
          </w:p>
        </w:tc>
        <w:tc>
          <w:tcPr>
            <w:tcW w:w="1258" w:type="pct"/>
            <w:vAlign w:val="center"/>
          </w:tcPr>
          <w:p w14:paraId="37707A86" w14:textId="77777777" w:rsidR="00103945" w:rsidRPr="00CF2600" w:rsidRDefault="00103945" w:rsidP="00832DA1">
            <w:pPr>
              <w:jc w:val="center"/>
              <w:rPr>
                <w:rFonts w:ascii="Tahoma" w:hAnsi="Tahoma" w:cs="Tahoma"/>
              </w:rPr>
            </w:pPr>
            <w:r w:rsidRPr="00CF2600">
              <w:rPr>
                <w:rFonts w:ascii="Wingdings" w:hAnsi="Wingdings" w:cs="Wingdings"/>
              </w:rPr>
              <w:t></w:t>
            </w:r>
          </w:p>
        </w:tc>
        <w:tc>
          <w:tcPr>
            <w:tcW w:w="1394" w:type="pct"/>
            <w:vAlign w:val="center"/>
          </w:tcPr>
          <w:p w14:paraId="71192D7C" w14:textId="77777777" w:rsidR="00103945" w:rsidRPr="00CF2600" w:rsidRDefault="00103945" w:rsidP="00CD7594">
            <w:pPr>
              <w:rPr>
                <w:rFonts w:ascii="Tahoma" w:hAnsi="Tahoma" w:cs="Tahoma"/>
              </w:rPr>
            </w:pPr>
          </w:p>
        </w:tc>
      </w:tr>
      <w:tr w:rsidR="00103945" w:rsidRPr="00CF2600" w14:paraId="3EDF669A" w14:textId="77777777" w:rsidTr="00804B8A">
        <w:trPr>
          <w:trHeight w:hRule="exact" w:val="397"/>
        </w:trPr>
        <w:tc>
          <w:tcPr>
            <w:tcW w:w="2347" w:type="pct"/>
            <w:vAlign w:val="center"/>
          </w:tcPr>
          <w:p w14:paraId="564D79F1" w14:textId="52FA4A77" w:rsidR="00103945" w:rsidRPr="00CF2600" w:rsidRDefault="00103945" w:rsidP="00434819">
            <w:proofErr w:type="spellStart"/>
            <w:r w:rsidRPr="00CF2600">
              <w:t>eAssessment</w:t>
            </w:r>
            <w:proofErr w:type="spellEnd"/>
            <w:r>
              <w:t xml:space="preserve"> (</w:t>
            </w:r>
            <w:proofErr w:type="spellStart"/>
            <w:proofErr w:type="gramStart"/>
            <w:r>
              <w:t>eg</w:t>
            </w:r>
            <w:proofErr w:type="spellEnd"/>
            <w:proofErr w:type="gramEnd"/>
            <w:r>
              <w:t xml:space="preserve"> quizzes)</w:t>
            </w:r>
          </w:p>
        </w:tc>
        <w:tc>
          <w:tcPr>
            <w:tcW w:w="1258" w:type="pct"/>
            <w:vAlign w:val="center"/>
          </w:tcPr>
          <w:p w14:paraId="754BEA4A" w14:textId="77777777" w:rsidR="00103945" w:rsidRPr="00CF2600" w:rsidRDefault="00103945" w:rsidP="00832DA1">
            <w:pPr>
              <w:jc w:val="center"/>
              <w:rPr>
                <w:rFonts w:ascii="Wingdings" w:hAnsi="Wingdings" w:cs="Wingdings"/>
              </w:rPr>
            </w:pPr>
            <w:r w:rsidRPr="00CF2600">
              <w:rPr>
                <w:rFonts w:ascii="Wingdings" w:hAnsi="Wingdings" w:cs="Wingdings"/>
              </w:rPr>
              <w:t></w:t>
            </w:r>
          </w:p>
        </w:tc>
        <w:tc>
          <w:tcPr>
            <w:tcW w:w="1394" w:type="pct"/>
            <w:vAlign w:val="center"/>
          </w:tcPr>
          <w:p w14:paraId="7C680D9E" w14:textId="77777777" w:rsidR="00103945" w:rsidRPr="00CF2600" w:rsidRDefault="00103945" w:rsidP="00434819">
            <w:pPr>
              <w:rPr>
                <w:rFonts w:ascii="Tahoma" w:hAnsi="Tahoma" w:cs="Tahoma"/>
              </w:rPr>
            </w:pPr>
          </w:p>
        </w:tc>
      </w:tr>
      <w:tr w:rsidR="000B4DCD" w:rsidRPr="00CF2600" w14:paraId="5640F4D7" w14:textId="77777777" w:rsidTr="00804B8A">
        <w:trPr>
          <w:trHeight w:hRule="exact" w:val="397"/>
        </w:trPr>
        <w:tc>
          <w:tcPr>
            <w:tcW w:w="2347" w:type="pct"/>
            <w:vAlign w:val="center"/>
          </w:tcPr>
          <w:p w14:paraId="4AFC240E" w14:textId="493204E1" w:rsidR="000B4DCD" w:rsidRPr="00CF2600" w:rsidRDefault="00103945" w:rsidP="00FA46BB">
            <w:pPr>
              <w:rPr>
                <w:rFonts w:ascii="Tahoma" w:hAnsi="Tahoma" w:cs="Tahoma"/>
              </w:rPr>
            </w:pPr>
            <w:r>
              <w:t>Digital exams system</w:t>
            </w:r>
          </w:p>
        </w:tc>
        <w:tc>
          <w:tcPr>
            <w:tcW w:w="1258" w:type="pct"/>
            <w:vAlign w:val="center"/>
          </w:tcPr>
          <w:p w14:paraId="45FFF89D" w14:textId="77777777" w:rsidR="000B4DCD" w:rsidRPr="00CF2600" w:rsidRDefault="000B4DCD" w:rsidP="00832DA1">
            <w:pPr>
              <w:jc w:val="center"/>
              <w:rPr>
                <w:rFonts w:ascii="Tahoma" w:hAnsi="Tahoma" w:cs="Tahoma"/>
              </w:rPr>
            </w:pPr>
            <w:r w:rsidRPr="00CF2600">
              <w:rPr>
                <w:rFonts w:ascii="Wingdings" w:hAnsi="Wingdings" w:cs="Wingdings"/>
              </w:rPr>
              <w:t></w:t>
            </w:r>
          </w:p>
        </w:tc>
        <w:tc>
          <w:tcPr>
            <w:tcW w:w="1394" w:type="pct"/>
            <w:vAlign w:val="center"/>
          </w:tcPr>
          <w:p w14:paraId="07F17C79" w14:textId="77777777" w:rsidR="000B4DCD" w:rsidRPr="00CF2600" w:rsidRDefault="000B4DCD" w:rsidP="00FA46BB">
            <w:pPr>
              <w:rPr>
                <w:rFonts w:ascii="Tahoma" w:hAnsi="Tahoma" w:cs="Tahoma"/>
              </w:rPr>
            </w:pPr>
          </w:p>
        </w:tc>
      </w:tr>
      <w:tr w:rsidR="008F5ED4" w:rsidRPr="00CF2600" w14:paraId="7C541D03" w14:textId="77777777" w:rsidTr="00804B8A">
        <w:trPr>
          <w:trHeight w:hRule="exact" w:val="397"/>
        </w:trPr>
        <w:tc>
          <w:tcPr>
            <w:tcW w:w="2347" w:type="pct"/>
            <w:vAlign w:val="center"/>
          </w:tcPr>
          <w:p w14:paraId="5B8BFAFE" w14:textId="334AB1EA" w:rsidR="008F5ED4" w:rsidRDefault="008F5ED4" w:rsidP="00FA46BB">
            <w:r>
              <w:t>Proctoring software</w:t>
            </w:r>
          </w:p>
        </w:tc>
        <w:tc>
          <w:tcPr>
            <w:tcW w:w="1258" w:type="pct"/>
            <w:vAlign w:val="center"/>
          </w:tcPr>
          <w:p w14:paraId="2428B91E" w14:textId="2A41F9EF" w:rsidR="008F5ED4" w:rsidRPr="00CF2600" w:rsidRDefault="00B908F9" w:rsidP="00832DA1">
            <w:pPr>
              <w:jc w:val="center"/>
              <w:rPr>
                <w:rFonts w:ascii="Wingdings" w:hAnsi="Wingdings" w:cs="Wingdings"/>
              </w:rPr>
            </w:pPr>
            <w:r w:rsidRPr="00B908F9">
              <w:rPr>
                <w:rFonts w:ascii="Wingdings" w:hAnsi="Wingdings" w:cs="Wingdings"/>
              </w:rPr>
              <w:t></w:t>
            </w:r>
          </w:p>
        </w:tc>
        <w:tc>
          <w:tcPr>
            <w:tcW w:w="1394" w:type="pct"/>
            <w:vAlign w:val="center"/>
          </w:tcPr>
          <w:p w14:paraId="49527B61" w14:textId="77777777" w:rsidR="008F5ED4" w:rsidRPr="00CF2600" w:rsidRDefault="008F5ED4" w:rsidP="00FA46BB">
            <w:pPr>
              <w:rPr>
                <w:rFonts w:ascii="Tahoma" w:hAnsi="Tahoma" w:cs="Tahoma"/>
              </w:rPr>
            </w:pPr>
          </w:p>
        </w:tc>
      </w:tr>
      <w:tr w:rsidR="008F5ED4" w:rsidRPr="00CF2600" w14:paraId="783F9DAE" w14:textId="77777777" w:rsidTr="00804B8A">
        <w:trPr>
          <w:trHeight w:hRule="exact" w:val="397"/>
        </w:trPr>
        <w:tc>
          <w:tcPr>
            <w:tcW w:w="2347" w:type="pct"/>
            <w:vAlign w:val="center"/>
          </w:tcPr>
          <w:p w14:paraId="0BED9F9D" w14:textId="77777777" w:rsidR="008F5ED4" w:rsidRPr="00CF2600" w:rsidRDefault="008F5ED4" w:rsidP="00AA049A">
            <w:pPr>
              <w:rPr>
                <w:rFonts w:ascii="Tahoma" w:hAnsi="Tahoma" w:cs="Tahoma"/>
              </w:rPr>
            </w:pPr>
            <w:r w:rsidRPr="00CF2600">
              <w:t>e-Portfolio</w:t>
            </w:r>
          </w:p>
        </w:tc>
        <w:tc>
          <w:tcPr>
            <w:tcW w:w="1258" w:type="pct"/>
            <w:vAlign w:val="center"/>
          </w:tcPr>
          <w:p w14:paraId="36110049" w14:textId="77777777" w:rsidR="008F5ED4" w:rsidRPr="00CF2600" w:rsidRDefault="008F5ED4" w:rsidP="00832DA1">
            <w:pPr>
              <w:jc w:val="center"/>
              <w:rPr>
                <w:rFonts w:ascii="Tahoma" w:hAnsi="Tahoma" w:cs="Tahoma"/>
              </w:rPr>
            </w:pPr>
            <w:r w:rsidRPr="00CF2600">
              <w:rPr>
                <w:rFonts w:ascii="Wingdings" w:hAnsi="Wingdings" w:cs="Wingdings"/>
              </w:rPr>
              <w:t></w:t>
            </w:r>
          </w:p>
        </w:tc>
        <w:tc>
          <w:tcPr>
            <w:tcW w:w="1394" w:type="pct"/>
            <w:vAlign w:val="center"/>
          </w:tcPr>
          <w:p w14:paraId="4544B77A" w14:textId="77777777" w:rsidR="008F5ED4" w:rsidRPr="00CF2600" w:rsidRDefault="008F5ED4" w:rsidP="00AA049A">
            <w:pPr>
              <w:rPr>
                <w:rFonts w:ascii="Tahoma" w:hAnsi="Tahoma" w:cs="Tahoma"/>
              </w:rPr>
            </w:pPr>
          </w:p>
        </w:tc>
      </w:tr>
      <w:tr w:rsidR="008F5ED4" w:rsidRPr="00CF2600" w14:paraId="1D598895" w14:textId="77777777" w:rsidTr="00804B8A">
        <w:trPr>
          <w:trHeight w:hRule="exact" w:val="397"/>
        </w:trPr>
        <w:tc>
          <w:tcPr>
            <w:tcW w:w="2347" w:type="pct"/>
            <w:vAlign w:val="center"/>
          </w:tcPr>
          <w:p w14:paraId="7A2DD3AB" w14:textId="77777777" w:rsidR="008F5ED4" w:rsidRPr="00CF2600" w:rsidRDefault="008F5ED4" w:rsidP="00070EFD">
            <w:pPr>
              <w:rPr>
                <w:rFonts w:ascii="Tahoma" w:hAnsi="Tahoma" w:cs="Tahoma"/>
              </w:rPr>
            </w:pPr>
            <w:r w:rsidRPr="00CF2600">
              <w:t>Learning analytics</w:t>
            </w:r>
          </w:p>
        </w:tc>
        <w:tc>
          <w:tcPr>
            <w:tcW w:w="1258" w:type="pct"/>
            <w:vAlign w:val="center"/>
          </w:tcPr>
          <w:p w14:paraId="4B1E3035" w14:textId="77777777" w:rsidR="008F5ED4" w:rsidRPr="00CF2600" w:rsidRDefault="008F5ED4" w:rsidP="00832DA1">
            <w:pPr>
              <w:jc w:val="center"/>
              <w:rPr>
                <w:rFonts w:ascii="Tahoma" w:hAnsi="Tahoma" w:cs="Tahoma"/>
              </w:rPr>
            </w:pPr>
            <w:r w:rsidRPr="00CF2600">
              <w:rPr>
                <w:rFonts w:ascii="Wingdings" w:hAnsi="Wingdings" w:cs="Wingdings"/>
              </w:rPr>
              <w:t></w:t>
            </w:r>
          </w:p>
        </w:tc>
        <w:tc>
          <w:tcPr>
            <w:tcW w:w="1394" w:type="pct"/>
            <w:vAlign w:val="center"/>
          </w:tcPr>
          <w:p w14:paraId="602C44D5" w14:textId="77777777" w:rsidR="008F5ED4" w:rsidRPr="00CF2600" w:rsidRDefault="008F5ED4" w:rsidP="00070EFD">
            <w:pPr>
              <w:rPr>
                <w:rFonts w:ascii="Tahoma" w:hAnsi="Tahoma" w:cs="Tahoma"/>
              </w:rPr>
            </w:pPr>
          </w:p>
        </w:tc>
      </w:tr>
      <w:tr w:rsidR="0003305F" w:rsidRPr="00CF2600" w14:paraId="036F2DC4" w14:textId="77777777" w:rsidTr="00804B8A">
        <w:trPr>
          <w:trHeight w:hRule="exact" w:val="397"/>
        </w:trPr>
        <w:tc>
          <w:tcPr>
            <w:tcW w:w="2347" w:type="pct"/>
            <w:vAlign w:val="center"/>
          </w:tcPr>
          <w:p w14:paraId="489AE954" w14:textId="77777777" w:rsidR="0003305F" w:rsidRPr="00CF2600" w:rsidRDefault="0003305F" w:rsidP="00A371E4">
            <w:r w:rsidRPr="00CF2600">
              <w:t>Media streaming</w:t>
            </w:r>
          </w:p>
        </w:tc>
        <w:tc>
          <w:tcPr>
            <w:tcW w:w="1258" w:type="pct"/>
            <w:vAlign w:val="center"/>
          </w:tcPr>
          <w:p w14:paraId="79F61B45" w14:textId="77777777" w:rsidR="0003305F" w:rsidRPr="00CF2600" w:rsidRDefault="0003305F" w:rsidP="00832DA1">
            <w:pPr>
              <w:jc w:val="center"/>
              <w:rPr>
                <w:rFonts w:ascii="Wingdings" w:hAnsi="Wingdings" w:cs="Wingdings"/>
              </w:rPr>
            </w:pPr>
            <w:r w:rsidRPr="00CF2600">
              <w:rPr>
                <w:rFonts w:ascii="Wingdings" w:hAnsi="Wingdings" w:cs="Wingdings"/>
              </w:rPr>
              <w:t></w:t>
            </w:r>
          </w:p>
        </w:tc>
        <w:tc>
          <w:tcPr>
            <w:tcW w:w="1394" w:type="pct"/>
            <w:vAlign w:val="center"/>
          </w:tcPr>
          <w:p w14:paraId="71812B83" w14:textId="77777777" w:rsidR="0003305F" w:rsidRPr="00CF2600" w:rsidRDefault="0003305F" w:rsidP="00A371E4">
            <w:pPr>
              <w:rPr>
                <w:rFonts w:ascii="Tahoma" w:hAnsi="Tahoma" w:cs="Tahoma"/>
              </w:rPr>
            </w:pPr>
          </w:p>
        </w:tc>
      </w:tr>
      <w:tr w:rsidR="00D727D0" w:rsidRPr="00CF2600" w14:paraId="42210C51" w14:textId="77777777" w:rsidTr="00804B8A">
        <w:trPr>
          <w:trHeight w:hRule="exact" w:val="397"/>
        </w:trPr>
        <w:tc>
          <w:tcPr>
            <w:tcW w:w="2347" w:type="pct"/>
            <w:vAlign w:val="center"/>
          </w:tcPr>
          <w:p w14:paraId="30247871" w14:textId="21696CF7" w:rsidR="00D727D0" w:rsidRDefault="00D727D0" w:rsidP="00FA46BB">
            <w:r>
              <w:t>Podcasting</w:t>
            </w:r>
          </w:p>
        </w:tc>
        <w:tc>
          <w:tcPr>
            <w:tcW w:w="1258" w:type="pct"/>
            <w:vAlign w:val="center"/>
          </w:tcPr>
          <w:p w14:paraId="022D64B7" w14:textId="7E9EF583" w:rsidR="00D727D0" w:rsidRPr="00CF2600" w:rsidRDefault="00B908F9" w:rsidP="00832DA1">
            <w:pPr>
              <w:jc w:val="center"/>
              <w:rPr>
                <w:rFonts w:ascii="Wingdings" w:hAnsi="Wingdings" w:cs="Wingdings"/>
              </w:rPr>
            </w:pPr>
            <w:r w:rsidRPr="00B908F9">
              <w:rPr>
                <w:rFonts w:ascii="Wingdings" w:hAnsi="Wingdings" w:cs="Wingdings"/>
              </w:rPr>
              <w:t></w:t>
            </w:r>
          </w:p>
        </w:tc>
        <w:tc>
          <w:tcPr>
            <w:tcW w:w="1394" w:type="pct"/>
            <w:vAlign w:val="center"/>
          </w:tcPr>
          <w:p w14:paraId="227D75E8" w14:textId="77777777" w:rsidR="00D727D0" w:rsidRPr="00CF2600" w:rsidRDefault="00D727D0" w:rsidP="00FA46BB">
            <w:pPr>
              <w:rPr>
                <w:rFonts w:ascii="Tahoma" w:hAnsi="Tahoma" w:cs="Tahoma"/>
              </w:rPr>
            </w:pPr>
          </w:p>
        </w:tc>
      </w:tr>
      <w:tr w:rsidR="0036530C" w:rsidRPr="00CF2600" w14:paraId="59774E4B" w14:textId="77777777" w:rsidTr="00804B8A">
        <w:trPr>
          <w:trHeight w:hRule="exact" w:val="397"/>
        </w:trPr>
        <w:tc>
          <w:tcPr>
            <w:tcW w:w="2347" w:type="pct"/>
            <w:vAlign w:val="center"/>
          </w:tcPr>
          <w:p w14:paraId="6FB16A31" w14:textId="77777777" w:rsidR="0036530C" w:rsidRPr="00CF2600" w:rsidRDefault="0036530C" w:rsidP="001C3E8A">
            <w:r w:rsidRPr="00CF2600">
              <w:t>Webinar platform</w:t>
            </w:r>
          </w:p>
        </w:tc>
        <w:tc>
          <w:tcPr>
            <w:tcW w:w="1258" w:type="pct"/>
            <w:vAlign w:val="center"/>
          </w:tcPr>
          <w:p w14:paraId="0443CF4B" w14:textId="77777777" w:rsidR="0036530C" w:rsidRPr="00CF2600" w:rsidRDefault="0036530C" w:rsidP="00832DA1">
            <w:pPr>
              <w:jc w:val="center"/>
              <w:rPr>
                <w:rFonts w:ascii="Wingdings" w:hAnsi="Wingdings" w:cs="Wingdings"/>
              </w:rPr>
            </w:pPr>
            <w:r w:rsidRPr="00CF2600">
              <w:rPr>
                <w:rFonts w:ascii="Wingdings" w:hAnsi="Wingdings" w:cs="Wingdings"/>
              </w:rPr>
              <w:t></w:t>
            </w:r>
          </w:p>
        </w:tc>
        <w:tc>
          <w:tcPr>
            <w:tcW w:w="1394" w:type="pct"/>
            <w:vAlign w:val="center"/>
          </w:tcPr>
          <w:p w14:paraId="38741C88" w14:textId="77777777" w:rsidR="0036530C" w:rsidRPr="00CF2600" w:rsidRDefault="0036530C" w:rsidP="001C3E8A">
            <w:pPr>
              <w:rPr>
                <w:rFonts w:ascii="Tahoma" w:hAnsi="Tahoma" w:cs="Tahoma"/>
              </w:rPr>
            </w:pPr>
          </w:p>
        </w:tc>
      </w:tr>
      <w:tr w:rsidR="0036530C" w:rsidRPr="00CF2600" w14:paraId="526BE7A5" w14:textId="77777777" w:rsidTr="00804B8A">
        <w:trPr>
          <w:trHeight w:hRule="exact" w:val="397"/>
        </w:trPr>
        <w:tc>
          <w:tcPr>
            <w:tcW w:w="2347" w:type="pct"/>
            <w:vAlign w:val="center"/>
          </w:tcPr>
          <w:p w14:paraId="0BD02EB8" w14:textId="77777777" w:rsidR="0036530C" w:rsidRPr="00CF2600" w:rsidRDefault="0036530C" w:rsidP="008939D5">
            <w:r w:rsidRPr="00CF2600">
              <w:t xml:space="preserve">Polling </w:t>
            </w:r>
            <w:r>
              <w:t>tools</w:t>
            </w:r>
          </w:p>
        </w:tc>
        <w:tc>
          <w:tcPr>
            <w:tcW w:w="1258" w:type="pct"/>
            <w:vAlign w:val="center"/>
          </w:tcPr>
          <w:p w14:paraId="4C9CF533" w14:textId="77777777" w:rsidR="0036530C" w:rsidRPr="00CF2600" w:rsidRDefault="0036530C" w:rsidP="00832DA1">
            <w:pPr>
              <w:jc w:val="center"/>
              <w:rPr>
                <w:rFonts w:ascii="Wingdings" w:hAnsi="Wingdings" w:cs="Wingdings"/>
              </w:rPr>
            </w:pPr>
            <w:r w:rsidRPr="00CF2600">
              <w:rPr>
                <w:rFonts w:ascii="Wingdings" w:hAnsi="Wingdings" w:cs="Wingdings"/>
              </w:rPr>
              <w:t></w:t>
            </w:r>
          </w:p>
        </w:tc>
        <w:tc>
          <w:tcPr>
            <w:tcW w:w="1394" w:type="pct"/>
            <w:vAlign w:val="center"/>
          </w:tcPr>
          <w:p w14:paraId="3C7793BF" w14:textId="77777777" w:rsidR="0036530C" w:rsidRPr="00CF2600" w:rsidRDefault="0036530C" w:rsidP="008939D5">
            <w:pPr>
              <w:rPr>
                <w:rFonts w:ascii="Tahoma" w:hAnsi="Tahoma" w:cs="Tahoma"/>
              </w:rPr>
            </w:pPr>
          </w:p>
        </w:tc>
      </w:tr>
      <w:tr w:rsidR="000B4DCD" w:rsidRPr="00CF2600" w14:paraId="2819E7E4" w14:textId="77777777" w:rsidTr="00804B8A">
        <w:trPr>
          <w:trHeight w:hRule="exact" w:val="397"/>
        </w:trPr>
        <w:tc>
          <w:tcPr>
            <w:tcW w:w="2347" w:type="pct"/>
            <w:vAlign w:val="center"/>
          </w:tcPr>
          <w:p w14:paraId="14FDAF81" w14:textId="77777777" w:rsidR="000B4DCD" w:rsidRPr="00CF2600" w:rsidRDefault="000B4DCD" w:rsidP="00FA46BB">
            <w:r>
              <w:t>Collaborative tools</w:t>
            </w:r>
          </w:p>
        </w:tc>
        <w:tc>
          <w:tcPr>
            <w:tcW w:w="1258" w:type="pct"/>
            <w:vAlign w:val="center"/>
          </w:tcPr>
          <w:p w14:paraId="6342A1B5" w14:textId="3081B100" w:rsidR="000B4DCD" w:rsidRPr="00CF2600" w:rsidRDefault="00B908F9" w:rsidP="00832DA1">
            <w:pPr>
              <w:jc w:val="center"/>
              <w:rPr>
                <w:rFonts w:ascii="Wingdings" w:hAnsi="Wingdings" w:cs="Wingdings"/>
              </w:rPr>
            </w:pPr>
            <w:r w:rsidRPr="00B908F9">
              <w:rPr>
                <w:rFonts w:ascii="Wingdings" w:hAnsi="Wingdings" w:cs="Wingdings"/>
              </w:rPr>
              <w:t></w:t>
            </w:r>
          </w:p>
        </w:tc>
        <w:tc>
          <w:tcPr>
            <w:tcW w:w="1394" w:type="pct"/>
            <w:vAlign w:val="center"/>
          </w:tcPr>
          <w:p w14:paraId="0E427F4A" w14:textId="77777777" w:rsidR="000B4DCD" w:rsidRPr="00CF2600" w:rsidRDefault="000B4DCD" w:rsidP="00FA46BB">
            <w:pPr>
              <w:rPr>
                <w:rFonts w:ascii="Tahoma" w:hAnsi="Tahoma" w:cs="Tahoma"/>
              </w:rPr>
            </w:pPr>
          </w:p>
        </w:tc>
      </w:tr>
      <w:tr w:rsidR="000B4DCD" w:rsidRPr="00CF2600" w14:paraId="61A1B0DE" w14:textId="77777777" w:rsidTr="00804B8A">
        <w:trPr>
          <w:trHeight w:hRule="exact" w:val="397"/>
        </w:trPr>
        <w:tc>
          <w:tcPr>
            <w:tcW w:w="2347" w:type="pct"/>
            <w:vAlign w:val="center"/>
          </w:tcPr>
          <w:p w14:paraId="04E1DD8A" w14:textId="10A275F1" w:rsidR="000B4DCD" w:rsidRPr="00CF2600" w:rsidRDefault="000B4DCD" w:rsidP="00FA46BB">
            <w:r w:rsidRPr="00D51045">
              <w:t xml:space="preserve">Digital accessibility tools </w:t>
            </w:r>
          </w:p>
        </w:tc>
        <w:tc>
          <w:tcPr>
            <w:tcW w:w="1258" w:type="pct"/>
            <w:vAlign w:val="center"/>
          </w:tcPr>
          <w:p w14:paraId="67FCA416" w14:textId="590ADE8F" w:rsidR="000B4DCD" w:rsidRPr="00CF2600" w:rsidRDefault="00B908F9" w:rsidP="00832DA1">
            <w:pPr>
              <w:jc w:val="center"/>
              <w:rPr>
                <w:rFonts w:ascii="Wingdings" w:hAnsi="Wingdings" w:cs="Wingdings"/>
              </w:rPr>
            </w:pPr>
            <w:r w:rsidRPr="00B908F9">
              <w:rPr>
                <w:rFonts w:ascii="Wingdings" w:hAnsi="Wingdings" w:cs="Wingdings"/>
              </w:rPr>
              <w:t></w:t>
            </w:r>
          </w:p>
        </w:tc>
        <w:tc>
          <w:tcPr>
            <w:tcW w:w="1394" w:type="pct"/>
            <w:vAlign w:val="center"/>
          </w:tcPr>
          <w:p w14:paraId="622FDF98" w14:textId="77777777" w:rsidR="000B4DCD" w:rsidRPr="00CF2600" w:rsidRDefault="000B4DCD" w:rsidP="00FA46BB">
            <w:pPr>
              <w:rPr>
                <w:rFonts w:ascii="Tahoma" w:hAnsi="Tahoma" w:cs="Tahoma"/>
              </w:rPr>
            </w:pPr>
          </w:p>
        </w:tc>
      </w:tr>
      <w:tr w:rsidR="000B4DCD" w:rsidRPr="00CF2600" w14:paraId="2BCF0C10" w14:textId="77777777" w:rsidTr="00804B8A">
        <w:trPr>
          <w:trHeight w:hRule="exact" w:val="397"/>
        </w:trPr>
        <w:tc>
          <w:tcPr>
            <w:tcW w:w="2347" w:type="pct"/>
            <w:vAlign w:val="center"/>
          </w:tcPr>
          <w:p w14:paraId="6FAE00A8" w14:textId="4308F694" w:rsidR="000B4DCD" w:rsidRPr="00CF2600" w:rsidRDefault="000B4DCD" w:rsidP="00FA46BB">
            <w:pPr>
              <w:rPr>
                <w:rFonts w:ascii="Tahoma" w:hAnsi="Tahoma" w:cs="Tahoma"/>
              </w:rPr>
            </w:pPr>
            <w:r w:rsidRPr="00CF2600">
              <w:t>Other, write in details</w:t>
            </w:r>
            <w:r w:rsidR="00DF000B">
              <w:t xml:space="preserve"> </w:t>
            </w:r>
            <w:r w:rsidR="00110C52">
              <w:t>____________</w:t>
            </w:r>
          </w:p>
        </w:tc>
        <w:tc>
          <w:tcPr>
            <w:tcW w:w="1258" w:type="pct"/>
            <w:vAlign w:val="center"/>
          </w:tcPr>
          <w:p w14:paraId="015C151C" w14:textId="77777777" w:rsidR="000B4DCD" w:rsidRPr="00CF2600" w:rsidRDefault="000B4DCD" w:rsidP="00832DA1">
            <w:pPr>
              <w:jc w:val="center"/>
              <w:rPr>
                <w:rFonts w:ascii="Tahoma" w:hAnsi="Tahoma" w:cs="Tahoma"/>
              </w:rPr>
            </w:pPr>
            <w:r w:rsidRPr="00CF2600">
              <w:rPr>
                <w:rFonts w:ascii="Wingdings" w:hAnsi="Wingdings" w:cs="Wingdings"/>
              </w:rPr>
              <w:t></w:t>
            </w:r>
          </w:p>
        </w:tc>
        <w:tc>
          <w:tcPr>
            <w:tcW w:w="1394" w:type="pct"/>
            <w:vAlign w:val="center"/>
          </w:tcPr>
          <w:p w14:paraId="44A29230" w14:textId="77777777" w:rsidR="000B4DCD" w:rsidRPr="00CF2600" w:rsidRDefault="000B4DCD" w:rsidP="00FA46BB">
            <w:pPr>
              <w:rPr>
                <w:rFonts w:ascii="Tahoma" w:hAnsi="Tahoma" w:cs="Tahoma"/>
              </w:rPr>
            </w:pPr>
          </w:p>
        </w:tc>
      </w:tr>
      <w:bookmarkEnd w:id="5"/>
      <w:bookmarkEnd w:id="6"/>
    </w:tbl>
    <w:p w14:paraId="66FD9848" w14:textId="77777777" w:rsidR="000B4DCD" w:rsidRDefault="000B4DCD" w:rsidP="000B4DCD">
      <w:pPr>
        <w:rPr>
          <w:bCs/>
        </w:rPr>
      </w:pPr>
      <w:r>
        <w:rPr>
          <w:bCs/>
        </w:rPr>
        <w:br w:type="page"/>
      </w:r>
    </w:p>
    <w:p w14:paraId="00467C01" w14:textId="77777777" w:rsidR="003A2D0D" w:rsidRDefault="003A2D0D" w:rsidP="000B4DCD">
      <w:pPr>
        <w:rPr>
          <w:bCs/>
        </w:rPr>
      </w:pPr>
    </w:p>
    <w:p w14:paraId="1CD7306F" w14:textId="77777777" w:rsidR="003A2D0D" w:rsidRDefault="003A2D0D" w:rsidP="000B4DCD">
      <w:pPr>
        <w:rPr>
          <w:bCs/>
        </w:rPr>
      </w:pPr>
    </w:p>
    <w:p w14:paraId="29C7DE52" w14:textId="2B0FEBD6" w:rsidR="000B4DCD" w:rsidRDefault="00587CA2" w:rsidP="000B4DCD">
      <w:pPr>
        <w:rPr>
          <w:b/>
          <w:bCs/>
        </w:rPr>
      </w:pPr>
      <w:r>
        <w:rPr>
          <w:bCs/>
        </w:rPr>
        <w:t>1.5</w:t>
      </w:r>
      <w:r w:rsidR="000B4DCD" w:rsidRPr="00CF2600">
        <w:rPr>
          <w:bCs/>
        </w:rPr>
        <w:t xml:space="preserve"> </w:t>
      </w:r>
      <w:r w:rsidR="000B4DCD" w:rsidRPr="00CF2600">
        <w:rPr>
          <w:b/>
          <w:bCs/>
        </w:rPr>
        <w:t xml:space="preserve">  </w:t>
      </w:r>
      <w:bookmarkStart w:id="7" w:name="_Hlk489620813"/>
      <w:r w:rsidR="000B4DCD" w:rsidRPr="00CF2600">
        <w:rPr>
          <w:b/>
          <w:bCs/>
        </w:rPr>
        <w:tab/>
        <w:t xml:space="preserve">Is your institution planning to undertake a review of a major institutional </w:t>
      </w:r>
    </w:p>
    <w:p w14:paraId="73A8B34C" w14:textId="77777777" w:rsidR="000B4DCD" w:rsidRPr="00CF2600" w:rsidRDefault="000B4DCD" w:rsidP="000B4DCD">
      <w:pPr>
        <w:ind w:firstLine="720"/>
        <w:rPr>
          <w:b/>
          <w:bCs/>
        </w:rPr>
      </w:pPr>
      <w:r w:rsidRPr="00CF2600">
        <w:rPr>
          <w:b/>
          <w:bCs/>
        </w:rPr>
        <w:t xml:space="preserve">TEL facility or system within the </w:t>
      </w:r>
      <w:r w:rsidRPr="00CF2600">
        <w:rPr>
          <w:b/>
          <w:bCs/>
          <w:u w:val="single"/>
        </w:rPr>
        <w:t>next two years</w:t>
      </w:r>
      <w:r w:rsidRPr="00CF2600">
        <w:rPr>
          <w:b/>
          <w:bCs/>
        </w:rPr>
        <w:t>?</w:t>
      </w:r>
    </w:p>
    <w:bookmarkEnd w:id="7"/>
    <w:p w14:paraId="785E75DD" w14:textId="77777777" w:rsidR="000B4DCD" w:rsidRPr="00CF2600" w:rsidRDefault="000B4DCD" w:rsidP="000B4DCD">
      <w:pPr>
        <w:ind w:firstLine="720"/>
        <w:rPr>
          <w:rFonts w:ascii="Tahoma" w:hAnsi="Tahoma" w:cs="Tahoma"/>
        </w:rPr>
      </w:pPr>
      <w:r w:rsidRPr="00CF2600">
        <w:t xml:space="preserve">Please select </w:t>
      </w:r>
      <w:r w:rsidRPr="00CF2600">
        <w:rPr>
          <w:u w:val="single"/>
        </w:rPr>
        <w:t>one</w:t>
      </w:r>
      <w:r w:rsidRPr="00CF2600">
        <w:t xml:space="preserve"> only</w:t>
      </w:r>
    </w:p>
    <w:p w14:paraId="5ADC9752" w14:textId="77777777" w:rsidR="000B4DCD" w:rsidRPr="00CF2600" w:rsidRDefault="000B4DCD" w:rsidP="000B4DCD">
      <w:pPr>
        <w:rPr>
          <w:rFonts w:ascii="Tahoma" w:hAnsi="Tahoma" w:cs="Tahoma"/>
        </w:rPr>
      </w:pPr>
    </w:p>
    <w:p w14:paraId="5BA5FE54" w14:textId="7D0E19E9" w:rsidR="000B4DCD" w:rsidRPr="00CF2600" w:rsidRDefault="000B4DCD" w:rsidP="000B4DCD">
      <w:pPr>
        <w:rPr>
          <w:rFonts w:ascii="Tahoma" w:hAnsi="Tahoma" w:cs="Tahoma"/>
        </w:rPr>
      </w:pPr>
      <w:r w:rsidRPr="00CF2600">
        <w:rPr>
          <w:rFonts w:ascii="Tahoma" w:hAnsi="Tahoma" w:cs="Tahoma"/>
        </w:rPr>
        <w:t xml:space="preserve">   </w:t>
      </w:r>
      <w:r>
        <w:rPr>
          <w:rFonts w:ascii="Tahoma" w:hAnsi="Tahoma" w:cs="Tahoma"/>
        </w:rPr>
        <w:tab/>
      </w:r>
      <w:r w:rsidRPr="00CF2600">
        <w:rPr>
          <w:rFonts w:ascii="Wingdings" w:hAnsi="Wingdings" w:cs="Wingdings"/>
        </w:rPr>
        <w:t></w:t>
      </w:r>
      <w:r w:rsidRPr="00CF2600">
        <w:rPr>
          <w:rFonts w:ascii="Tahoma" w:hAnsi="Tahoma" w:cs="Tahoma"/>
        </w:rPr>
        <w:t xml:space="preserve"> </w:t>
      </w:r>
      <w:r w:rsidR="006C5999">
        <w:t>Yes</w:t>
      </w:r>
      <w:r w:rsidR="003E1020">
        <w:t xml:space="preserve"> </w:t>
      </w:r>
      <w:r w:rsidRPr="00CF2600">
        <w:t xml:space="preserve">(Go to </w:t>
      </w:r>
      <w:r w:rsidR="0085477E">
        <w:t>1.6</w:t>
      </w:r>
      <w:r w:rsidRPr="00CF2600">
        <w:t>)</w:t>
      </w:r>
    </w:p>
    <w:p w14:paraId="3E2BAEB9" w14:textId="7A64348C" w:rsidR="000B4DCD" w:rsidRPr="00CF2600" w:rsidRDefault="000B4DCD" w:rsidP="000B4DCD">
      <w:pPr>
        <w:rPr>
          <w:rFonts w:ascii="Tahoma" w:hAnsi="Tahoma" w:cs="Tahoma"/>
        </w:rPr>
      </w:pPr>
      <w:r w:rsidRPr="00CF2600">
        <w:rPr>
          <w:rFonts w:ascii="Tahoma" w:hAnsi="Tahoma" w:cs="Tahoma"/>
        </w:rPr>
        <w:t xml:space="preserve">   </w:t>
      </w:r>
      <w:r>
        <w:rPr>
          <w:rFonts w:ascii="Tahoma" w:hAnsi="Tahoma" w:cs="Tahoma"/>
        </w:rPr>
        <w:tab/>
      </w:r>
      <w:r w:rsidRPr="00CF2600">
        <w:rPr>
          <w:rFonts w:ascii="Wingdings" w:hAnsi="Wingdings" w:cs="Wingdings"/>
        </w:rPr>
        <w:t></w:t>
      </w:r>
      <w:r w:rsidRPr="00CF2600">
        <w:rPr>
          <w:rFonts w:ascii="Tahoma" w:hAnsi="Tahoma" w:cs="Tahoma"/>
        </w:rPr>
        <w:t xml:space="preserve"> </w:t>
      </w:r>
      <w:r w:rsidRPr="00CF2600">
        <w:t xml:space="preserve">No (Go to </w:t>
      </w:r>
      <w:r w:rsidR="00B1296C">
        <w:t>1.7</w:t>
      </w:r>
      <w:r w:rsidRPr="00CF2600">
        <w:t>)</w:t>
      </w:r>
    </w:p>
    <w:p w14:paraId="2CDABBEF" w14:textId="77777777" w:rsidR="000B4DCD" w:rsidRPr="00CF2600" w:rsidRDefault="000B4DCD" w:rsidP="000B4DCD">
      <w:pPr>
        <w:rPr>
          <w:rFonts w:ascii="Tahoma" w:hAnsi="Tahoma" w:cs="Tahoma"/>
          <w:sz w:val="16"/>
          <w:szCs w:val="16"/>
        </w:rPr>
      </w:pPr>
      <w:r w:rsidRPr="00CF2600">
        <w:rPr>
          <w:rFonts w:ascii="Tahoma" w:hAnsi="Tahoma" w:cs="Tahoma"/>
          <w:sz w:val="16"/>
          <w:szCs w:val="16"/>
        </w:rPr>
        <w:br/>
      </w:r>
    </w:p>
    <w:p w14:paraId="5E6899A9" w14:textId="77777777" w:rsidR="000B4DCD" w:rsidRPr="00CF2600" w:rsidRDefault="000B4DCD" w:rsidP="000B4DCD">
      <w:pPr>
        <w:rPr>
          <w:b/>
          <w:bCs/>
        </w:rPr>
      </w:pPr>
      <w:bookmarkStart w:id="8" w:name="_Hlk489722622"/>
    </w:p>
    <w:p w14:paraId="6DDBE06D" w14:textId="7FE983B3" w:rsidR="000B4DCD" w:rsidRPr="00CF2600" w:rsidRDefault="00587CA2" w:rsidP="000B4DCD">
      <w:pPr>
        <w:ind w:left="720" w:hanging="720"/>
      </w:pPr>
      <w:r>
        <w:rPr>
          <w:bCs/>
        </w:rPr>
        <w:t>1.6</w:t>
      </w:r>
      <w:r w:rsidR="000B4DCD" w:rsidRPr="00CF2600">
        <w:rPr>
          <w:b/>
          <w:bCs/>
        </w:rPr>
        <w:t xml:space="preserve">   </w:t>
      </w:r>
      <w:r w:rsidR="000B4DCD" w:rsidRPr="00CF2600">
        <w:rPr>
          <w:b/>
          <w:bCs/>
        </w:rPr>
        <w:tab/>
        <w:t xml:space="preserve">Which major TEL facilities or systems are you planning on reviewing in the </w:t>
      </w:r>
      <w:r w:rsidR="000B4DCD" w:rsidRPr="00CF2600">
        <w:rPr>
          <w:b/>
          <w:bCs/>
          <w:u w:val="single"/>
        </w:rPr>
        <w:t>next two years</w:t>
      </w:r>
      <w:r w:rsidR="000B4DCD" w:rsidRPr="00CF2600">
        <w:rPr>
          <w:b/>
          <w:bCs/>
        </w:rPr>
        <w:t xml:space="preserve">?  </w:t>
      </w:r>
      <w:bookmarkEnd w:id="8"/>
      <w:r w:rsidR="000B4DCD" w:rsidRPr="00CF2600">
        <w:rPr>
          <w:b/>
          <w:bCs/>
        </w:rPr>
        <w:br/>
      </w:r>
      <w:r w:rsidR="000B4DCD" w:rsidRPr="00CF2600">
        <w:t xml:space="preserve">Please select </w:t>
      </w:r>
      <w:r w:rsidR="000B4DCD" w:rsidRPr="00CF2600">
        <w:rPr>
          <w:u w:val="single"/>
        </w:rPr>
        <w:t>all</w:t>
      </w:r>
      <w:r w:rsidR="000B4DCD" w:rsidRPr="00CF2600">
        <w:t xml:space="preserve"> that apply</w:t>
      </w:r>
      <w:r w:rsidR="00E17C09">
        <w:t xml:space="preserve"> and write in the reason for the review for </w:t>
      </w:r>
      <w:r w:rsidR="00E17C09" w:rsidRPr="00EF3D4E">
        <w:rPr>
          <w:u w:val="single"/>
        </w:rPr>
        <w:t>each</w:t>
      </w:r>
      <w:r w:rsidR="00E17C09">
        <w:t xml:space="preserve"> selected</w:t>
      </w:r>
    </w:p>
    <w:p w14:paraId="28176A99" w14:textId="77777777" w:rsidR="009149B6" w:rsidRPr="00CF2600" w:rsidRDefault="009149B6" w:rsidP="009149B6">
      <w:pPr>
        <w:rPr>
          <w:rFonts w:ascii="Tahoma" w:hAnsi="Tahoma" w:cs="Tahoma"/>
        </w:rPr>
      </w:pPr>
    </w:p>
    <w:tbl>
      <w:tblPr>
        <w:tblW w:w="50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2127"/>
        <w:gridCol w:w="3352"/>
      </w:tblGrid>
      <w:tr w:rsidR="009149B6" w:rsidRPr="00CF2600" w14:paraId="79D24439" w14:textId="77777777" w:rsidTr="003A2D0D">
        <w:trPr>
          <w:trHeight w:val="1222"/>
        </w:trPr>
        <w:tc>
          <w:tcPr>
            <w:tcW w:w="1760" w:type="pct"/>
          </w:tcPr>
          <w:p w14:paraId="25613FAF" w14:textId="77777777" w:rsidR="009149B6" w:rsidRPr="00CF2600" w:rsidRDefault="009149B6" w:rsidP="00FA46BB"/>
        </w:tc>
        <w:tc>
          <w:tcPr>
            <w:tcW w:w="1258" w:type="pct"/>
          </w:tcPr>
          <w:p w14:paraId="1ED4D6B9" w14:textId="518DA654" w:rsidR="009149B6" w:rsidRPr="00CF2600" w:rsidRDefault="009149B6" w:rsidP="00FA46BB">
            <w:pPr>
              <w:jc w:val="center"/>
              <w:rPr>
                <w:b/>
                <w:bCs/>
              </w:rPr>
            </w:pPr>
            <w:r>
              <w:rPr>
                <w:b/>
                <w:bCs/>
              </w:rPr>
              <w:t>1.</w:t>
            </w:r>
            <w:r w:rsidR="00EF31E0">
              <w:rPr>
                <w:b/>
                <w:bCs/>
              </w:rPr>
              <w:t>5</w:t>
            </w:r>
            <w:r w:rsidRPr="00CF2600">
              <w:rPr>
                <w:b/>
                <w:bCs/>
              </w:rPr>
              <w:t xml:space="preserve"> </w:t>
            </w:r>
            <w:r w:rsidR="004A7B64">
              <w:rPr>
                <w:b/>
                <w:bCs/>
              </w:rPr>
              <w:t>Plan to review in</w:t>
            </w:r>
            <w:r w:rsidRPr="00CF2600">
              <w:rPr>
                <w:b/>
                <w:bCs/>
              </w:rPr>
              <w:t xml:space="preserve"> </w:t>
            </w:r>
            <w:r w:rsidR="004A7B64">
              <w:rPr>
                <w:b/>
                <w:bCs/>
              </w:rPr>
              <w:t>next</w:t>
            </w:r>
            <w:r w:rsidRPr="00CF2600">
              <w:rPr>
                <w:b/>
                <w:bCs/>
                <w:u w:val="single"/>
              </w:rPr>
              <w:t xml:space="preserve"> two years</w:t>
            </w:r>
          </w:p>
          <w:p w14:paraId="663E28E2" w14:textId="77777777" w:rsidR="009149B6" w:rsidRPr="00CF2600" w:rsidRDefault="009149B6" w:rsidP="00FA46BB">
            <w:pPr>
              <w:jc w:val="center"/>
            </w:pPr>
            <w:r w:rsidRPr="00CF2600">
              <w:rPr>
                <w:bCs/>
              </w:rPr>
              <w:t xml:space="preserve">Please select </w:t>
            </w:r>
            <w:r w:rsidRPr="00832DA1">
              <w:rPr>
                <w:bCs/>
                <w:u w:val="single"/>
              </w:rPr>
              <w:t>all</w:t>
            </w:r>
            <w:r w:rsidRPr="00CF2600">
              <w:rPr>
                <w:bCs/>
              </w:rPr>
              <w:t xml:space="preserve"> that apply</w:t>
            </w:r>
            <w:r w:rsidRPr="00CF2600">
              <w:rPr>
                <w:bCs/>
              </w:rPr>
              <w:br/>
            </w:r>
          </w:p>
        </w:tc>
        <w:tc>
          <w:tcPr>
            <w:tcW w:w="1982" w:type="pct"/>
          </w:tcPr>
          <w:p w14:paraId="79B35059" w14:textId="301C5677" w:rsidR="009149B6" w:rsidRDefault="009149B6" w:rsidP="00FA46BB">
            <w:pPr>
              <w:jc w:val="center"/>
              <w:rPr>
                <w:b/>
                <w:bCs/>
              </w:rPr>
            </w:pPr>
            <w:r>
              <w:rPr>
                <w:b/>
                <w:bCs/>
              </w:rPr>
              <w:t>1.</w:t>
            </w:r>
            <w:r w:rsidR="00EF31E0">
              <w:rPr>
                <w:b/>
                <w:bCs/>
              </w:rPr>
              <w:t>6</w:t>
            </w:r>
            <w:r w:rsidRPr="00CF2600">
              <w:rPr>
                <w:b/>
                <w:bCs/>
              </w:rPr>
              <w:t xml:space="preserve"> </w:t>
            </w:r>
            <w:r w:rsidR="004A7B64">
              <w:rPr>
                <w:b/>
                <w:bCs/>
              </w:rPr>
              <w:t>Reason for review</w:t>
            </w:r>
          </w:p>
          <w:p w14:paraId="3D06A103" w14:textId="094AC2DE" w:rsidR="004A7B64" w:rsidRPr="004A7B64" w:rsidRDefault="004A7B64" w:rsidP="00FA46BB">
            <w:pPr>
              <w:jc w:val="center"/>
            </w:pPr>
            <w:r w:rsidRPr="004A7B64">
              <w:t>Please write in</w:t>
            </w:r>
          </w:p>
          <w:p w14:paraId="6F1E55E6" w14:textId="77777777" w:rsidR="009149B6" w:rsidRPr="00CF2600" w:rsidRDefault="009149B6" w:rsidP="00FA46BB">
            <w:pPr>
              <w:jc w:val="center"/>
              <w:rPr>
                <w:rFonts w:ascii="Tahoma" w:hAnsi="Tahoma" w:cs="Tahoma"/>
              </w:rPr>
            </w:pPr>
          </w:p>
        </w:tc>
      </w:tr>
      <w:tr w:rsidR="009149B6" w:rsidRPr="00CF2600" w14:paraId="39710A12" w14:textId="77777777" w:rsidTr="003A2D0D">
        <w:trPr>
          <w:trHeight w:hRule="exact" w:val="567"/>
        </w:trPr>
        <w:tc>
          <w:tcPr>
            <w:tcW w:w="1760" w:type="pct"/>
            <w:vAlign w:val="center"/>
          </w:tcPr>
          <w:p w14:paraId="12903FA9" w14:textId="77777777" w:rsidR="009149B6" w:rsidRPr="00CF2600" w:rsidRDefault="009149B6" w:rsidP="00FA46BB">
            <w:pPr>
              <w:rPr>
                <w:rFonts w:ascii="Tahoma" w:hAnsi="Tahoma" w:cs="Tahoma"/>
              </w:rPr>
            </w:pPr>
            <w:r w:rsidRPr="00CF2600">
              <w:t>VLE</w:t>
            </w:r>
          </w:p>
        </w:tc>
        <w:tc>
          <w:tcPr>
            <w:tcW w:w="1258" w:type="pct"/>
            <w:vAlign w:val="center"/>
          </w:tcPr>
          <w:p w14:paraId="42E70119" w14:textId="77777777" w:rsidR="009149B6" w:rsidRPr="00CF2600" w:rsidRDefault="009149B6" w:rsidP="00FA46BB">
            <w:pPr>
              <w:jc w:val="center"/>
              <w:rPr>
                <w:rFonts w:ascii="Tahoma" w:hAnsi="Tahoma" w:cs="Tahoma"/>
              </w:rPr>
            </w:pPr>
            <w:r w:rsidRPr="00CF2600">
              <w:rPr>
                <w:rFonts w:ascii="Wingdings" w:hAnsi="Wingdings" w:cs="Wingdings"/>
              </w:rPr>
              <w:t></w:t>
            </w:r>
          </w:p>
        </w:tc>
        <w:tc>
          <w:tcPr>
            <w:tcW w:w="1982" w:type="pct"/>
            <w:vAlign w:val="center"/>
          </w:tcPr>
          <w:p w14:paraId="3321F998" w14:textId="77777777" w:rsidR="009149B6" w:rsidRPr="00CF2600" w:rsidRDefault="009149B6" w:rsidP="00FA46BB">
            <w:pPr>
              <w:rPr>
                <w:rFonts w:ascii="Tahoma" w:hAnsi="Tahoma" w:cs="Tahoma"/>
              </w:rPr>
            </w:pPr>
            <w:r w:rsidRPr="00CF2600">
              <w:rPr>
                <w:rFonts w:ascii="Tahoma" w:hAnsi="Tahoma" w:cs="Tahoma"/>
              </w:rPr>
              <w:t xml:space="preserve">    </w:t>
            </w:r>
          </w:p>
        </w:tc>
      </w:tr>
      <w:tr w:rsidR="009149B6" w:rsidRPr="00CF2600" w14:paraId="1260BEE8" w14:textId="77777777" w:rsidTr="003A2D0D">
        <w:trPr>
          <w:trHeight w:hRule="exact" w:val="567"/>
        </w:trPr>
        <w:tc>
          <w:tcPr>
            <w:tcW w:w="1760" w:type="pct"/>
            <w:vAlign w:val="center"/>
          </w:tcPr>
          <w:p w14:paraId="409C23D0" w14:textId="77777777" w:rsidR="009149B6" w:rsidRPr="00CF2600" w:rsidRDefault="009149B6" w:rsidP="00FA46BB">
            <w:pPr>
              <w:rPr>
                <w:rFonts w:ascii="Tahoma" w:hAnsi="Tahoma" w:cs="Tahoma"/>
              </w:rPr>
            </w:pPr>
            <w:r w:rsidRPr="00CF2600">
              <w:t xml:space="preserve">Lecture capture </w:t>
            </w:r>
          </w:p>
        </w:tc>
        <w:tc>
          <w:tcPr>
            <w:tcW w:w="1258" w:type="pct"/>
            <w:vAlign w:val="center"/>
          </w:tcPr>
          <w:p w14:paraId="4116C325" w14:textId="77777777" w:rsidR="009149B6" w:rsidRPr="00CF2600" w:rsidRDefault="009149B6" w:rsidP="00FA46BB">
            <w:pPr>
              <w:jc w:val="center"/>
              <w:rPr>
                <w:rFonts w:ascii="Tahoma" w:hAnsi="Tahoma" w:cs="Tahoma"/>
              </w:rPr>
            </w:pPr>
            <w:r w:rsidRPr="00CF2600">
              <w:rPr>
                <w:rFonts w:ascii="Wingdings" w:hAnsi="Wingdings" w:cs="Wingdings"/>
              </w:rPr>
              <w:t></w:t>
            </w:r>
          </w:p>
        </w:tc>
        <w:tc>
          <w:tcPr>
            <w:tcW w:w="1982" w:type="pct"/>
            <w:vAlign w:val="center"/>
          </w:tcPr>
          <w:p w14:paraId="21494174" w14:textId="77777777" w:rsidR="009149B6" w:rsidRPr="00CF2600" w:rsidRDefault="009149B6" w:rsidP="00FA46BB">
            <w:pPr>
              <w:rPr>
                <w:rFonts w:ascii="Tahoma" w:hAnsi="Tahoma" w:cs="Tahoma"/>
              </w:rPr>
            </w:pPr>
          </w:p>
        </w:tc>
      </w:tr>
      <w:tr w:rsidR="009149B6" w:rsidRPr="00CF2600" w14:paraId="3AEDAC35" w14:textId="77777777" w:rsidTr="003A2D0D">
        <w:trPr>
          <w:trHeight w:hRule="exact" w:val="567"/>
        </w:trPr>
        <w:tc>
          <w:tcPr>
            <w:tcW w:w="1760" w:type="pct"/>
            <w:vAlign w:val="center"/>
          </w:tcPr>
          <w:p w14:paraId="248893DD" w14:textId="77777777" w:rsidR="009149B6" w:rsidRPr="00CF2600" w:rsidRDefault="009149B6" w:rsidP="00FA46BB">
            <w:pPr>
              <w:rPr>
                <w:rFonts w:ascii="Tahoma" w:hAnsi="Tahoma" w:cs="Tahoma"/>
              </w:rPr>
            </w:pPr>
            <w:r w:rsidRPr="00CF2600">
              <w:t>Electronic Management of Assignments (EMA)</w:t>
            </w:r>
          </w:p>
        </w:tc>
        <w:tc>
          <w:tcPr>
            <w:tcW w:w="1258" w:type="pct"/>
            <w:vAlign w:val="center"/>
          </w:tcPr>
          <w:p w14:paraId="269D4700" w14:textId="77777777" w:rsidR="009149B6" w:rsidRPr="00CF2600" w:rsidRDefault="009149B6" w:rsidP="00FA46BB">
            <w:pPr>
              <w:jc w:val="center"/>
              <w:rPr>
                <w:rFonts w:ascii="Tahoma" w:hAnsi="Tahoma" w:cs="Tahoma"/>
              </w:rPr>
            </w:pPr>
            <w:r w:rsidRPr="00CF2600">
              <w:rPr>
                <w:rFonts w:ascii="Wingdings" w:hAnsi="Wingdings" w:cs="Wingdings"/>
              </w:rPr>
              <w:t></w:t>
            </w:r>
          </w:p>
        </w:tc>
        <w:tc>
          <w:tcPr>
            <w:tcW w:w="1982" w:type="pct"/>
            <w:vAlign w:val="center"/>
          </w:tcPr>
          <w:p w14:paraId="7AB989F0" w14:textId="77777777" w:rsidR="009149B6" w:rsidRPr="00CF2600" w:rsidRDefault="009149B6" w:rsidP="00FA46BB">
            <w:pPr>
              <w:rPr>
                <w:rFonts w:ascii="Tahoma" w:hAnsi="Tahoma" w:cs="Tahoma"/>
              </w:rPr>
            </w:pPr>
          </w:p>
        </w:tc>
      </w:tr>
      <w:tr w:rsidR="009149B6" w:rsidRPr="00CF2600" w14:paraId="6D4DF0D6" w14:textId="77777777" w:rsidTr="003A2D0D">
        <w:trPr>
          <w:trHeight w:hRule="exact" w:val="567"/>
        </w:trPr>
        <w:tc>
          <w:tcPr>
            <w:tcW w:w="1760" w:type="pct"/>
            <w:vAlign w:val="center"/>
          </w:tcPr>
          <w:p w14:paraId="4AF43602" w14:textId="77777777" w:rsidR="009149B6" w:rsidRPr="00CF2600" w:rsidRDefault="009149B6" w:rsidP="00FA46BB">
            <w:proofErr w:type="spellStart"/>
            <w:r w:rsidRPr="00CF2600">
              <w:t>eAssessment</w:t>
            </w:r>
            <w:proofErr w:type="spellEnd"/>
            <w:r>
              <w:t xml:space="preserve"> (</w:t>
            </w:r>
            <w:proofErr w:type="spellStart"/>
            <w:proofErr w:type="gramStart"/>
            <w:r>
              <w:t>eg</w:t>
            </w:r>
            <w:proofErr w:type="spellEnd"/>
            <w:proofErr w:type="gramEnd"/>
            <w:r>
              <w:t xml:space="preserve"> quizzes)</w:t>
            </w:r>
          </w:p>
        </w:tc>
        <w:tc>
          <w:tcPr>
            <w:tcW w:w="1258" w:type="pct"/>
            <w:vAlign w:val="center"/>
          </w:tcPr>
          <w:p w14:paraId="15C8D2E1" w14:textId="77777777" w:rsidR="009149B6" w:rsidRPr="00CF2600" w:rsidRDefault="009149B6" w:rsidP="00FA46BB">
            <w:pPr>
              <w:jc w:val="center"/>
              <w:rPr>
                <w:rFonts w:ascii="Wingdings" w:hAnsi="Wingdings" w:cs="Wingdings"/>
              </w:rPr>
            </w:pPr>
            <w:r w:rsidRPr="00CF2600">
              <w:rPr>
                <w:rFonts w:ascii="Wingdings" w:hAnsi="Wingdings" w:cs="Wingdings"/>
              </w:rPr>
              <w:t></w:t>
            </w:r>
          </w:p>
        </w:tc>
        <w:tc>
          <w:tcPr>
            <w:tcW w:w="1982" w:type="pct"/>
            <w:vAlign w:val="center"/>
          </w:tcPr>
          <w:p w14:paraId="544EC7A5" w14:textId="77777777" w:rsidR="009149B6" w:rsidRPr="00CF2600" w:rsidRDefault="009149B6" w:rsidP="00FA46BB">
            <w:pPr>
              <w:rPr>
                <w:rFonts w:ascii="Tahoma" w:hAnsi="Tahoma" w:cs="Tahoma"/>
              </w:rPr>
            </w:pPr>
          </w:p>
        </w:tc>
      </w:tr>
      <w:tr w:rsidR="009149B6" w:rsidRPr="00CF2600" w14:paraId="5A3AD1CC" w14:textId="77777777" w:rsidTr="003A2D0D">
        <w:trPr>
          <w:trHeight w:hRule="exact" w:val="567"/>
        </w:trPr>
        <w:tc>
          <w:tcPr>
            <w:tcW w:w="1760" w:type="pct"/>
            <w:vAlign w:val="center"/>
          </w:tcPr>
          <w:p w14:paraId="621D3129" w14:textId="77777777" w:rsidR="009149B6" w:rsidRPr="00CF2600" w:rsidRDefault="009149B6" w:rsidP="00FA46BB">
            <w:pPr>
              <w:rPr>
                <w:rFonts w:ascii="Tahoma" w:hAnsi="Tahoma" w:cs="Tahoma"/>
              </w:rPr>
            </w:pPr>
            <w:r>
              <w:t>Digital exams system</w:t>
            </w:r>
          </w:p>
        </w:tc>
        <w:tc>
          <w:tcPr>
            <w:tcW w:w="1258" w:type="pct"/>
            <w:vAlign w:val="center"/>
          </w:tcPr>
          <w:p w14:paraId="14F3CFA2" w14:textId="77777777" w:rsidR="009149B6" w:rsidRPr="00CF2600" w:rsidRDefault="009149B6" w:rsidP="00FA46BB">
            <w:pPr>
              <w:jc w:val="center"/>
              <w:rPr>
                <w:rFonts w:ascii="Tahoma" w:hAnsi="Tahoma" w:cs="Tahoma"/>
              </w:rPr>
            </w:pPr>
            <w:r w:rsidRPr="00CF2600">
              <w:rPr>
                <w:rFonts w:ascii="Wingdings" w:hAnsi="Wingdings" w:cs="Wingdings"/>
              </w:rPr>
              <w:t></w:t>
            </w:r>
          </w:p>
        </w:tc>
        <w:tc>
          <w:tcPr>
            <w:tcW w:w="1982" w:type="pct"/>
            <w:vAlign w:val="center"/>
          </w:tcPr>
          <w:p w14:paraId="6871363E" w14:textId="77777777" w:rsidR="009149B6" w:rsidRPr="00CF2600" w:rsidRDefault="009149B6" w:rsidP="00FA46BB">
            <w:pPr>
              <w:rPr>
                <w:rFonts w:ascii="Tahoma" w:hAnsi="Tahoma" w:cs="Tahoma"/>
              </w:rPr>
            </w:pPr>
          </w:p>
        </w:tc>
      </w:tr>
      <w:tr w:rsidR="009149B6" w:rsidRPr="00CF2600" w14:paraId="760DB5A2" w14:textId="77777777" w:rsidTr="003A2D0D">
        <w:trPr>
          <w:trHeight w:hRule="exact" w:val="567"/>
        </w:trPr>
        <w:tc>
          <w:tcPr>
            <w:tcW w:w="1760" w:type="pct"/>
            <w:vAlign w:val="center"/>
          </w:tcPr>
          <w:p w14:paraId="1D8F60D1" w14:textId="77777777" w:rsidR="009149B6" w:rsidRDefault="009149B6" w:rsidP="00FA46BB">
            <w:r>
              <w:t>Proctoring software</w:t>
            </w:r>
          </w:p>
        </w:tc>
        <w:tc>
          <w:tcPr>
            <w:tcW w:w="1258" w:type="pct"/>
            <w:vAlign w:val="center"/>
          </w:tcPr>
          <w:p w14:paraId="2082065F" w14:textId="77777777" w:rsidR="009149B6" w:rsidRPr="00CF2600" w:rsidRDefault="009149B6" w:rsidP="00FA46BB">
            <w:pPr>
              <w:jc w:val="center"/>
              <w:rPr>
                <w:rFonts w:ascii="Wingdings" w:hAnsi="Wingdings" w:cs="Wingdings"/>
              </w:rPr>
            </w:pPr>
            <w:r w:rsidRPr="00B908F9">
              <w:rPr>
                <w:rFonts w:ascii="Wingdings" w:hAnsi="Wingdings" w:cs="Wingdings"/>
              </w:rPr>
              <w:t></w:t>
            </w:r>
          </w:p>
        </w:tc>
        <w:tc>
          <w:tcPr>
            <w:tcW w:w="1982" w:type="pct"/>
            <w:vAlign w:val="center"/>
          </w:tcPr>
          <w:p w14:paraId="373B3930" w14:textId="77777777" w:rsidR="009149B6" w:rsidRPr="00CF2600" w:rsidRDefault="009149B6" w:rsidP="00FA46BB">
            <w:pPr>
              <w:rPr>
                <w:rFonts w:ascii="Tahoma" w:hAnsi="Tahoma" w:cs="Tahoma"/>
              </w:rPr>
            </w:pPr>
          </w:p>
        </w:tc>
      </w:tr>
      <w:tr w:rsidR="009149B6" w:rsidRPr="00CF2600" w14:paraId="31136344" w14:textId="77777777" w:rsidTr="003A2D0D">
        <w:trPr>
          <w:trHeight w:hRule="exact" w:val="567"/>
        </w:trPr>
        <w:tc>
          <w:tcPr>
            <w:tcW w:w="1760" w:type="pct"/>
            <w:vAlign w:val="center"/>
          </w:tcPr>
          <w:p w14:paraId="06FE07D5" w14:textId="77777777" w:rsidR="009149B6" w:rsidRPr="00CF2600" w:rsidRDefault="009149B6" w:rsidP="00FA46BB">
            <w:pPr>
              <w:rPr>
                <w:rFonts w:ascii="Tahoma" w:hAnsi="Tahoma" w:cs="Tahoma"/>
              </w:rPr>
            </w:pPr>
            <w:r w:rsidRPr="00CF2600">
              <w:t>e-Portfolio</w:t>
            </w:r>
          </w:p>
        </w:tc>
        <w:tc>
          <w:tcPr>
            <w:tcW w:w="1258" w:type="pct"/>
            <w:vAlign w:val="center"/>
          </w:tcPr>
          <w:p w14:paraId="5A7F3325" w14:textId="77777777" w:rsidR="009149B6" w:rsidRPr="00CF2600" w:rsidRDefault="009149B6" w:rsidP="00FA46BB">
            <w:pPr>
              <w:jc w:val="center"/>
              <w:rPr>
                <w:rFonts w:ascii="Tahoma" w:hAnsi="Tahoma" w:cs="Tahoma"/>
              </w:rPr>
            </w:pPr>
            <w:r w:rsidRPr="00CF2600">
              <w:rPr>
                <w:rFonts w:ascii="Wingdings" w:hAnsi="Wingdings" w:cs="Wingdings"/>
              </w:rPr>
              <w:t></w:t>
            </w:r>
          </w:p>
        </w:tc>
        <w:tc>
          <w:tcPr>
            <w:tcW w:w="1982" w:type="pct"/>
            <w:vAlign w:val="center"/>
          </w:tcPr>
          <w:p w14:paraId="5CD9F831" w14:textId="77777777" w:rsidR="009149B6" w:rsidRPr="00CF2600" w:rsidRDefault="009149B6" w:rsidP="00FA46BB">
            <w:pPr>
              <w:rPr>
                <w:rFonts w:ascii="Tahoma" w:hAnsi="Tahoma" w:cs="Tahoma"/>
              </w:rPr>
            </w:pPr>
          </w:p>
        </w:tc>
      </w:tr>
      <w:tr w:rsidR="009149B6" w:rsidRPr="00CF2600" w14:paraId="351421C9" w14:textId="77777777" w:rsidTr="003A2D0D">
        <w:trPr>
          <w:trHeight w:hRule="exact" w:val="567"/>
        </w:trPr>
        <w:tc>
          <w:tcPr>
            <w:tcW w:w="1760" w:type="pct"/>
            <w:vAlign w:val="center"/>
          </w:tcPr>
          <w:p w14:paraId="4FD3FE05" w14:textId="77777777" w:rsidR="009149B6" w:rsidRPr="00CF2600" w:rsidRDefault="009149B6" w:rsidP="00FA46BB">
            <w:pPr>
              <w:rPr>
                <w:rFonts w:ascii="Tahoma" w:hAnsi="Tahoma" w:cs="Tahoma"/>
              </w:rPr>
            </w:pPr>
            <w:r w:rsidRPr="00CF2600">
              <w:t>Learning analytics</w:t>
            </w:r>
          </w:p>
        </w:tc>
        <w:tc>
          <w:tcPr>
            <w:tcW w:w="1258" w:type="pct"/>
            <w:vAlign w:val="center"/>
          </w:tcPr>
          <w:p w14:paraId="12C4E940" w14:textId="77777777" w:rsidR="009149B6" w:rsidRPr="00CF2600" w:rsidRDefault="009149B6" w:rsidP="00FA46BB">
            <w:pPr>
              <w:jc w:val="center"/>
              <w:rPr>
                <w:rFonts w:ascii="Tahoma" w:hAnsi="Tahoma" w:cs="Tahoma"/>
              </w:rPr>
            </w:pPr>
            <w:r w:rsidRPr="00CF2600">
              <w:rPr>
                <w:rFonts w:ascii="Wingdings" w:hAnsi="Wingdings" w:cs="Wingdings"/>
              </w:rPr>
              <w:t></w:t>
            </w:r>
          </w:p>
        </w:tc>
        <w:tc>
          <w:tcPr>
            <w:tcW w:w="1982" w:type="pct"/>
            <w:vAlign w:val="center"/>
          </w:tcPr>
          <w:p w14:paraId="2734F127" w14:textId="77777777" w:rsidR="009149B6" w:rsidRPr="00CF2600" w:rsidRDefault="009149B6" w:rsidP="00FA46BB">
            <w:pPr>
              <w:rPr>
                <w:rFonts w:ascii="Tahoma" w:hAnsi="Tahoma" w:cs="Tahoma"/>
              </w:rPr>
            </w:pPr>
          </w:p>
        </w:tc>
      </w:tr>
      <w:tr w:rsidR="009149B6" w:rsidRPr="00CF2600" w14:paraId="136D736D" w14:textId="77777777" w:rsidTr="003A2D0D">
        <w:trPr>
          <w:trHeight w:hRule="exact" w:val="567"/>
        </w:trPr>
        <w:tc>
          <w:tcPr>
            <w:tcW w:w="1760" w:type="pct"/>
            <w:vAlign w:val="center"/>
          </w:tcPr>
          <w:p w14:paraId="6060F3D5" w14:textId="77777777" w:rsidR="009149B6" w:rsidRPr="00CF2600" w:rsidRDefault="009149B6" w:rsidP="00FA46BB">
            <w:r w:rsidRPr="00CF2600">
              <w:t>Media streaming</w:t>
            </w:r>
          </w:p>
        </w:tc>
        <w:tc>
          <w:tcPr>
            <w:tcW w:w="1258" w:type="pct"/>
            <w:vAlign w:val="center"/>
          </w:tcPr>
          <w:p w14:paraId="02772E17" w14:textId="77777777" w:rsidR="009149B6" w:rsidRPr="00CF2600" w:rsidRDefault="009149B6" w:rsidP="00FA46BB">
            <w:pPr>
              <w:jc w:val="center"/>
              <w:rPr>
                <w:rFonts w:ascii="Wingdings" w:hAnsi="Wingdings" w:cs="Wingdings"/>
              </w:rPr>
            </w:pPr>
            <w:r w:rsidRPr="00CF2600">
              <w:rPr>
                <w:rFonts w:ascii="Wingdings" w:hAnsi="Wingdings" w:cs="Wingdings"/>
              </w:rPr>
              <w:t></w:t>
            </w:r>
          </w:p>
        </w:tc>
        <w:tc>
          <w:tcPr>
            <w:tcW w:w="1982" w:type="pct"/>
            <w:vAlign w:val="center"/>
          </w:tcPr>
          <w:p w14:paraId="312FD790" w14:textId="77777777" w:rsidR="009149B6" w:rsidRPr="00CF2600" w:rsidRDefault="009149B6" w:rsidP="00FA46BB">
            <w:pPr>
              <w:rPr>
                <w:rFonts w:ascii="Tahoma" w:hAnsi="Tahoma" w:cs="Tahoma"/>
              </w:rPr>
            </w:pPr>
          </w:p>
        </w:tc>
      </w:tr>
      <w:tr w:rsidR="009149B6" w:rsidRPr="00CF2600" w14:paraId="61A02DC7" w14:textId="77777777" w:rsidTr="003A2D0D">
        <w:trPr>
          <w:trHeight w:hRule="exact" w:val="567"/>
        </w:trPr>
        <w:tc>
          <w:tcPr>
            <w:tcW w:w="1760" w:type="pct"/>
            <w:vAlign w:val="center"/>
          </w:tcPr>
          <w:p w14:paraId="68F1EB58" w14:textId="77777777" w:rsidR="009149B6" w:rsidRDefault="009149B6" w:rsidP="00FA46BB">
            <w:r>
              <w:t>Podcasting</w:t>
            </w:r>
          </w:p>
        </w:tc>
        <w:tc>
          <w:tcPr>
            <w:tcW w:w="1258" w:type="pct"/>
            <w:vAlign w:val="center"/>
          </w:tcPr>
          <w:p w14:paraId="23DE8B80" w14:textId="77777777" w:rsidR="009149B6" w:rsidRPr="00CF2600" w:rsidRDefault="009149B6" w:rsidP="00FA46BB">
            <w:pPr>
              <w:jc w:val="center"/>
              <w:rPr>
                <w:rFonts w:ascii="Wingdings" w:hAnsi="Wingdings" w:cs="Wingdings"/>
              </w:rPr>
            </w:pPr>
            <w:r w:rsidRPr="00B908F9">
              <w:rPr>
                <w:rFonts w:ascii="Wingdings" w:hAnsi="Wingdings" w:cs="Wingdings"/>
              </w:rPr>
              <w:t></w:t>
            </w:r>
          </w:p>
        </w:tc>
        <w:tc>
          <w:tcPr>
            <w:tcW w:w="1982" w:type="pct"/>
            <w:vAlign w:val="center"/>
          </w:tcPr>
          <w:p w14:paraId="2B9A82FF" w14:textId="77777777" w:rsidR="009149B6" w:rsidRPr="00CF2600" w:rsidRDefault="009149B6" w:rsidP="00FA46BB">
            <w:pPr>
              <w:rPr>
                <w:rFonts w:ascii="Tahoma" w:hAnsi="Tahoma" w:cs="Tahoma"/>
              </w:rPr>
            </w:pPr>
          </w:p>
        </w:tc>
      </w:tr>
      <w:tr w:rsidR="009149B6" w:rsidRPr="00CF2600" w14:paraId="63C5FBF9" w14:textId="77777777" w:rsidTr="003A2D0D">
        <w:trPr>
          <w:trHeight w:hRule="exact" w:val="567"/>
        </w:trPr>
        <w:tc>
          <w:tcPr>
            <w:tcW w:w="1760" w:type="pct"/>
            <w:vAlign w:val="center"/>
          </w:tcPr>
          <w:p w14:paraId="59090D86" w14:textId="77777777" w:rsidR="009149B6" w:rsidRPr="00CF2600" w:rsidRDefault="009149B6" w:rsidP="00FA46BB">
            <w:r w:rsidRPr="00CF2600">
              <w:t>Webinar platform</w:t>
            </w:r>
          </w:p>
        </w:tc>
        <w:tc>
          <w:tcPr>
            <w:tcW w:w="1258" w:type="pct"/>
            <w:vAlign w:val="center"/>
          </w:tcPr>
          <w:p w14:paraId="4B58AC8A" w14:textId="77777777" w:rsidR="009149B6" w:rsidRPr="00CF2600" w:rsidRDefault="009149B6" w:rsidP="00FA46BB">
            <w:pPr>
              <w:jc w:val="center"/>
              <w:rPr>
                <w:rFonts w:ascii="Wingdings" w:hAnsi="Wingdings" w:cs="Wingdings"/>
              </w:rPr>
            </w:pPr>
            <w:r w:rsidRPr="00CF2600">
              <w:rPr>
                <w:rFonts w:ascii="Wingdings" w:hAnsi="Wingdings" w:cs="Wingdings"/>
              </w:rPr>
              <w:t></w:t>
            </w:r>
          </w:p>
        </w:tc>
        <w:tc>
          <w:tcPr>
            <w:tcW w:w="1982" w:type="pct"/>
            <w:vAlign w:val="center"/>
          </w:tcPr>
          <w:p w14:paraId="23E00253" w14:textId="77777777" w:rsidR="009149B6" w:rsidRPr="00CF2600" w:rsidRDefault="009149B6" w:rsidP="00FA46BB">
            <w:pPr>
              <w:rPr>
                <w:rFonts w:ascii="Tahoma" w:hAnsi="Tahoma" w:cs="Tahoma"/>
              </w:rPr>
            </w:pPr>
          </w:p>
        </w:tc>
      </w:tr>
      <w:tr w:rsidR="009149B6" w:rsidRPr="00CF2600" w14:paraId="4A1EBE95" w14:textId="77777777" w:rsidTr="003A2D0D">
        <w:trPr>
          <w:trHeight w:hRule="exact" w:val="567"/>
        </w:trPr>
        <w:tc>
          <w:tcPr>
            <w:tcW w:w="1760" w:type="pct"/>
            <w:vAlign w:val="center"/>
          </w:tcPr>
          <w:p w14:paraId="3D6066C9" w14:textId="77777777" w:rsidR="009149B6" w:rsidRPr="00CF2600" w:rsidRDefault="009149B6" w:rsidP="00FA46BB">
            <w:r w:rsidRPr="00CF2600">
              <w:t xml:space="preserve">Polling </w:t>
            </w:r>
            <w:r>
              <w:t>tools</w:t>
            </w:r>
          </w:p>
        </w:tc>
        <w:tc>
          <w:tcPr>
            <w:tcW w:w="1258" w:type="pct"/>
            <w:vAlign w:val="center"/>
          </w:tcPr>
          <w:p w14:paraId="3653F301" w14:textId="77777777" w:rsidR="009149B6" w:rsidRPr="00CF2600" w:rsidRDefault="009149B6" w:rsidP="00FA46BB">
            <w:pPr>
              <w:jc w:val="center"/>
              <w:rPr>
                <w:rFonts w:ascii="Wingdings" w:hAnsi="Wingdings" w:cs="Wingdings"/>
              </w:rPr>
            </w:pPr>
            <w:r w:rsidRPr="00CF2600">
              <w:rPr>
                <w:rFonts w:ascii="Wingdings" w:hAnsi="Wingdings" w:cs="Wingdings"/>
              </w:rPr>
              <w:t></w:t>
            </w:r>
          </w:p>
        </w:tc>
        <w:tc>
          <w:tcPr>
            <w:tcW w:w="1982" w:type="pct"/>
            <w:vAlign w:val="center"/>
          </w:tcPr>
          <w:p w14:paraId="4D9E39DD" w14:textId="77777777" w:rsidR="009149B6" w:rsidRPr="00CF2600" w:rsidRDefault="009149B6" w:rsidP="00FA46BB">
            <w:pPr>
              <w:rPr>
                <w:rFonts w:ascii="Tahoma" w:hAnsi="Tahoma" w:cs="Tahoma"/>
              </w:rPr>
            </w:pPr>
          </w:p>
        </w:tc>
      </w:tr>
      <w:tr w:rsidR="009149B6" w:rsidRPr="00CF2600" w14:paraId="376B8ACD" w14:textId="77777777" w:rsidTr="003A2D0D">
        <w:trPr>
          <w:trHeight w:hRule="exact" w:val="567"/>
        </w:trPr>
        <w:tc>
          <w:tcPr>
            <w:tcW w:w="1760" w:type="pct"/>
            <w:vAlign w:val="center"/>
          </w:tcPr>
          <w:p w14:paraId="1882382B" w14:textId="77777777" w:rsidR="009149B6" w:rsidRPr="00CF2600" w:rsidRDefault="009149B6" w:rsidP="00FA46BB">
            <w:r>
              <w:t>Collaborative tools</w:t>
            </w:r>
          </w:p>
        </w:tc>
        <w:tc>
          <w:tcPr>
            <w:tcW w:w="1258" w:type="pct"/>
            <w:vAlign w:val="center"/>
          </w:tcPr>
          <w:p w14:paraId="56B17B86" w14:textId="77777777" w:rsidR="009149B6" w:rsidRPr="00CF2600" w:rsidRDefault="009149B6" w:rsidP="00FA46BB">
            <w:pPr>
              <w:jc w:val="center"/>
              <w:rPr>
                <w:rFonts w:ascii="Wingdings" w:hAnsi="Wingdings" w:cs="Wingdings"/>
              </w:rPr>
            </w:pPr>
            <w:r w:rsidRPr="00B908F9">
              <w:rPr>
                <w:rFonts w:ascii="Wingdings" w:hAnsi="Wingdings" w:cs="Wingdings"/>
              </w:rPr>
              <w:t></w:t>
            </w:r>
          </w:p>
        </w:tc>
        <w:tc>
          <w:tcPr>
            <w:tcW w:w="1982" w:type="pct"/>
            <w:vAlign w:val="center"/>
          </w:tcPr>
          <w:p w14:paraId="71DC9C78" w14:textId="77777777" w:rsidR="009149B6" w:rsidRPr="00CF2600" w:rsidRDefault="009149B6" w:rsidP="00FA46BB">
            <w:pPr>
              <w:rPr>
                <w:rFonts w:ascii="Tahoma" w:hAnsi="Tahoma" w:cs="Tahoma"/>
              </w:rPr>
            </w:pPr>
          </w:p>
        </w:tc>
      </w:tr>
      <w:tr w:rsidR="009149B6" w:rsidRPr="00CF2600" w14:paraId="2A15CC72" w14:textId="77777777" w:rsidTr="003A2D0D">
        <w:trPr>
          <w:trHeight w:hRule="exact" w:val="567"/>
        </w:trPr>
        <w:tc>
          <w:tcPr>
            <w:tcW w:w="1760" w:type="pct"/>
            <w:vAlign w:val="center"/>
          </w:tcPr>
          <w:p w14:paraId="33B8A0D5" w14:textId="77777777" w:rsidR="009149B6" w:rsidRPr="00CF2600" w:rsidRDefault="009149B6" w:rsidP="00FA46BB">
            <w:r w:rsidRPr="00D51045">
              <w:t xml:space="preserve">Digital accessibility tools </w:t>
            </w:r>
          </w:p>
        </w:tc>
        <w:tc>
          <w:tcPr>
            <w:tcW w:w="1258" w:type="pct"/>
            <w:vAlign w:val="center"/>
          </w:tcPr>
          <w:p w14:paraId="4CFED45C" w14:textId="77777777" w:rsidR="009149B6" w:rsidRPr="00CF2600" w:rsidRDefault="009149B6" w:rsidP="00FA46BB">
            <w:pPr>
              <w:jc w:val="center"/>
              <w:rPr>
                <w:rFonts w:ascii="Wingdings" w:hAnsi="Wingdings" w:cs="Wingdings"/>
              </w:rPr>
            </w:pPr>
            <w:r w:rsidRPr="00B908F9">
              <w:rPr>
                <w:rFonts w:ascii="Wingdings" w:hAnsi="Wingdings" w:cs="Wingdings"/>
              </w:rPr>
              <w:t></w:t>
            </w:r>
          </w:p>
        </w:tc>
        <w:tc>
          <w:tcPr>
            <w:tcW w:w="1982" w:type="pct"/>
            <w:vAlign w:val="center"/>
          </w:tcPr>
          <w:p w14:paraId="6725A41D" w14:textId="77777777" w:rsidR="009149B6" w:rsidRPr="00CF2600" w:rsidRDefault="009149B6" w:rsidP="00FA46BB">
            <w:pPr>
              <w:rPr>
                <w:rFonts w:ascii="Tahoma" w:hAnsi="Tahoma" w:cs="Tahoma"/>
              </w:rPr>
            </w:pPr>
          </w:p>
        </w:tc>
      </w:tr>
      <w:tr w:rsidR="009149B6" w:rsidRPr="00CF2600" w14:paraId="53D007F6" w14:textId="77777777" w:rsidTr="003A2D0D">
        <w:trPr>
          <w:trHeight w:hRule="exact" w:val="567"/>
        </w:trPr>
        <w:tc>
          <w:tcPr>
            <w:tcW w:w="1760" w:type="pct"/>
            <w:vAlign w:val="center"/>
          </w:tcPr>
          <w:p w14:paraId="2150F813" w14:textId="03E89D8B" w:rsidR="009149B6" w:rsidRPr="00CF2600" w:rsidRDefault="009149B6" w:rsidP="00FA46BB">
            <w:pPr>
              <w:rPr>
                <w:rFonts w:ascii="Tahoma" w:hAnsi="Tahoma" w:cs="Tahoma"/>
              </w:rPr>
            </w:pPr>
            <w:r w:rsidRPr="00CF2600">
              <w:t>Other, write in details</w:t>
            </w:r>
            <w:r w:rsidR="003A2D0D">
              <w:t>:</w:t>
            </w:r>
            <w:r>
              <w:t xml:space="preserve"> ___</w:t>
            </w:r>
            <w:r w:rsidR="00E242D1">
              <w:t>_</w:t>
            </w:r>
          </w:p>
        </w:tc>
        <w:tc>
          <w:tcPr>
            <w:tcW w:w="1258" w:type="pct"/>
            <w:vAlign w:val="center"/>
          </w:tcPr>
          <w:p w14:paraId="3A49AF65" w14:textId="77777777" w:rsidR="009149B6" w:rsidRPr="00CF2600" w:rsidRDefault="009149B6" w:rsidP="00FA46BB">
            <w:pPr>
              <w:jc w:val="center"/>
              <w:rPr>
                <w:rFonts w:ascii="Tahoma" w:hAnsi="Tahoma" w:cs="Tahoma"/>
              </w:rPr>
            </w:pPr>
            <w:r w:rsidRPr="00CF2600">
              <w:rPr>
                <w:rFonts w:ascii="Wingdings" w:hAnsi="Wingdings" w:cs="Wingdings"/>
              </w:rPr>
              <w:t></w:t>
            </w:r>
          </w:p>
        </w:tc>
        <w:tc>
          <w:tcPr>
            <w:tcW w:w="1982" w:type="pct"/>
            <w:vAlign w:val="center"/>
          </w:tcPr>
          <w:p w14:paraId="37DA7BE6" w14:textId="77777777" w:rsidR="009149B6" w:rsidRPr="00CF2600" w:rsidRDefault="009149B6" w:rsidP="00FA46BB">
            <w:pPr>
              <w:rPr>
                <w:rFonts w:ascii="Tahoma" w:hAnsi="Tahoma" w:cs="Tahoma"/>
              </w:rPr>
            </w:pPr>
          </w:p>
        </w:tc>
      </w:tr>
    </w:tbl>
    <w:p w14:paraId="7475150D" w14:textId="77777777" w:rsidR="009149B6" w:rsidRDefault="009149B6" w:rsidP="000B4DCD">
      <w:pPr>
        <w:rPr>
          <w:rFonts w:ascii="Tahoma" w:hAnsi="Tahoma" w:cs="Tahoma"/>
        </w:rPr>
      </w:pPr>
    </w:p>
    <w:p w14:paraId="44110472" w14:textId="77777777" w:rsidR="00A34C9C" w:rsidRDefault="00A34C9C">
      <w:r>
        <w:br w:type="page"/>
      </w:r>
    </w:p>
    <w:p w14:paraId="7AD05A61" w14:textId="77777777" w:rsidR="00FC4D2C" w:rsidRDefault="00FC4D2C" w:rsidP="003732A6">
      <w:pPr>
        <w:ind w:left="720" w:hanging="720"/>
      </w:pPr>
    </w:p>
    <w:p w14:paraId="6ECE0332" w14:textId="77777777" w:rsidR="00FC4D2C" w:rsidRDefault="00FC4D2C" w:rsidP="003732A6">
      <w:pPr>
        <w:ind w:left="720" w:hanging="720"/>
      </w:pPr>
    </w:p>
    <w:p w14:paraId="6AF4D135" w14:textId="77777777" w:rsidR="00E17C09" w:rsidRDefault="00E17C09" w:rsidP="003732A6">
      <w:pPr>
        <w:ind w:left="720" w:hanging="720"/>
      </w:pPr>
    </w:p>
    <w:p w14:paraId="05A0A906" w14:textId="2EE038EE" w:rsidR="003732A6" w:rsidRDefault="00B1296C" w:rsidP="003732A6">
      <w:pPr>
        <w:ind w:left="720" w:hanging="720"/>
        <w:rPr>
          <w:b/>
          <w:bCs/>
        </w:rPr>
      </w:pPr>
      <w:r>
        <w:t>1.7</w:t>
      </w:r>
      <w:r w:rsidR="003732A6" w:rsidRPr="00CF2600">
        <w:tab/>
      </w:r>
      <w:r w:rsidR="003732A6" w:rsidRPr="00CF2600">
        <w:rPr>
          <w:b/>
          <w:bCs/>
        </w:rPr>
        <w:t>Which</w:t>
      </w:r>
      <w:r w:rsidR="003732A6">
        <w:rPr>
          <w:b/>
          <w:bCs/>
        </w:rPr>
        <w:t>,</w:t>
      </w:r>
      <w:r w:rsidR="003732A6" w:rsidRPr="00CF2600">
        <w:rPr>
          <w:b/>
          <w:bCs/>
        </w:rPr>
        <w:t xml:space="preserve"> if any, of the following </w:t>
      </w:r>
      <w:r w:rsidR="003732A6">
        <w:rPr>
          <w:b/>
          <w:bCs/>
        </w:rPr>
        <w:t xml:space="preserve">TEL tools are you planning on implementing or piloting on </w:t>
      </w:r>
      <w:r w:rsidR="003732A6" w:rsidRPr="00CF2600">
        <w:rPr>
          <w:b/>
          <w:bCs/>
        </w:rPr>
        <w:t xml:space="preserve">a </w:t>
      </w:r>
      <w:proofErr w:type="gramStart"/>
      <w:r w:rsidR="003732A6" w:rsidRPr="00595683">
        <w:rPr>
          <w:b/>
          <w:bCs/>
          <w:u w:val="single"/>
        </w:rPr>
        <w:t>centrally-supported</w:t>
      </w:r>
      <w:proofErr w:type="gramEnd"/>
      <w:r w:rsidR="003732A6" w:rsidRPr="00CF2600">
        <w:rPr>
          <w:b/>
          <w:bCs/>
        </w:rPr>
        <w:t xml:space="preserve"> basis</w:t>
      </w:r>
      <w:r w:rsidR="003732A6">
        <w:rPr>
          <w:b/>
          <w:bCs/>
        </w:rPr>
        <w:t xml:space="preserve"> over the </w:t>
      </w:r>
      <w:r w:rsidR="003732A6" w:rsidRPr="00595683">
        <w:rPr>
          <w:b/>
          <w:bCs/>
          <w:u w:val="single"/>
        </w:rPr>
        <w:t>next two years</w:t>
      </w:r>
      <w:r w:rsidR="003732A6">
        <w:rPr>
          <w:b/>
          <w:bCs/>
        </w:rPr>
        <w:t xml:space="preserve"> to add to those already available?  </w:t>
      </w:r>
    </w:p>
    <w:p w14:paraId="12CA63CD" w14:textId="6CBF5E74" w:rsidR="003732A6" w:rsidRPr="00CF2600" w:rsidRDefault="003732A6" w:rsidP="003732A6">
      <w:pPr>
        <w:ind w:left="720"/>
      </w:pPr>
      <w:r w:rsidRPr="00CF2600">
        <w:t xml:space="preserve">Please select </w:t>
      </w:r>
      <w:r w:rsidRPr="00CF2600">
        <w:rPr>
          <w:u w:val="single"/>
        </w:rPr>
        <w:t>all</w:t>
      </w:r>
      <w:r w:rsidRPr="00CF2600">
        <w:t xml:space="preserve"> that </w:t>
      </w:r>
      <w:r w:rsidR="001B198C">
        <w:t xml:space="preserve">you plan </w:t>
      </w:r>
      <w:r>
        <w:t>to implement or pilot</w:t>
      </w:r>
      <w:r w:rsidRPr="00CF2600">
        <w:t xml:space="preserve"> </w:t>
      </w:r>
      <w:r>
        <w:t xml:space="preserve">over the </w:t>
      </w:r>
      <w:r w:rsidRPr="001B198C">
        <w:rPr>
          <w:u w:val="single"/>
        </w:rPr>
        <w:t>next two years</w:t>
      </w:r>
    </w:p>
    <w:p w14:paraId="79636C16" w14:textId="77777777" w:rsidR="003732A6" w:rsidRPr="00CF2600" w:rsidRDefault="003732A6" w:rsidP="003732A6">
      <w:pPr>
        <w:rPr>
          <w:rFonts w:ascii="Tahoma" w:hAnsi="Tahoma" w:cs="Tahoma"/>
        </w:rPr>
      </w:pPr>
    </w:p>
    <w:p w14:paraId="240972A4" w14:textId="7E192FE2" w:rsidR="00B908F9" w:rsidRDefault="00B908F9" w:rsidP="00B908F9">
      <w:pPr>
        <w:ind w:firstLine="720"/>
      </w:pPr>
      <w:bookmarkStart w:id="9" w:name="_Hlk106520777"/>
      <w:r>
        <w:t> Accessibility tools (</w:t>
      </w:r>
      <w:proofErr w:type="gramStart"/>
      <w:r>
        <w:t>e.g.</w:t>
      </w:r>
      <w:proofErr w:type="gramEnd"/>
      <w:r>
        <w:t xml:space="preserve"> Blackboard Ally, </w:t>
      </w:r>
      <w:proofErr w:type="spellStart"/>
      <w:r>
        <w:t>Yuja</w:t>
      </w:r>
      <w:proofErr w:type="spellEnd"/>
      <w:r>
        <w:t xml:space="preserve"> Panorama) </w:t>
      </w:r>
    </w:p>
    <w:p w14:paraId="197FC450" w14:textId="77777777" w:rsidR="00B908F9" w:rsidRDefault="00B908F9" w:rsidP="00B908F9">
      <w:r>
        <w:t xml:space="preserve">   </w:t>
      </w:r>
      <w:r>
        <w:tab/>
      </w:r>
      <w:r>
        <w:t> Asynchronous communication tools (</w:t>
      </w:r>
      <w:proofErr w:type="gramStart"/>
      <w:r>
        <w:t>e.g.</w:t>
      </w:r>
      <w:proofErr w:type="gramEnd"/>
      <w:r>
        <w:t xml:space="preserve"> discussion forums) </w:t>
      </w:r>
    </w:p>
    <w:p w14:paraId="559AF685" w14:textId="77777777" w:rsidR="00B908F9" w:rsidRDefault="00B908F9" w:rsidP="00B908F9">
      <w:r>
        <w:t xml:space="preserve">   </w:t>
      </w:r>
      <w:r>
        <w:tab/>
      </w:r>
      <w:r>
        <w:t> Blog (</w:t>
      </w:r>
      <w:proofErr w:type="gramStart"/>
      <w:r>
        <w:t>e.g.</w:t>
      </w:r>
      <w:proofErr w:type="gramEnd"/>
      <w:r>
        <w:t xml:space="preserve"> Campus Press, VLE, WordPress)</w:t>
      </w:r>
    </w:p>
    <w:p w14:paraId="34F034C4" w14:textId="77777777" w:rsidR="00B908F9" w:rsidRDefault="00B908F9" w:rsidP="00B908F9">
      <w:r>
        <w:t xml:space="preserve">   </w:t>
      </w:r>
      <w:r>
        <w:tab/>
      </w:r>
      <w:r>
        <w:t> Collaborative tools (</w:t>
      </w:r>
      <w:proofErr w:type="gramStart"/>
      <w:r>
        <w:t>e.g.</w:t>
      </w:r>
      <w:proofErr w:type="gramEnd"/>
      <w:r>
        <w:t xml:space="preserve"> Discord, MS Teams, Slack) </w:t>
      </w:r>
    </w:p>
    <w:p w14:paraId="7E2524FB" w14:textId="77777777" w:rsidR="00B908F9" w:rsidRDefault="00B908F9" w:rsidP="00B908F9">
      <w:r>
        <w:t xml:space="preserve">   </w:t>
      </w:r>
      <w:r>
        <w:tab/>
      </w:r>
      <w:r>
        <w:t> Content management systems (</w:t>
      </w:r>
      <w:proofErr w:type="gramStart"/>
      <w:r>
        <w:t>e.g.</w:t>
      </w:r>
      <w:proofErr w:type="gramEnd"/>
      <w:r>
        <w:t xml:space="preserve"> OneDrive, SharePoint, VLE)</w:t>
      </w:r>
    </w:p>
    <w:p w14:paraId="7208B2F5" w14:textId="77777777" w:rsidR="00B908F9" w:rsidRDefault="00B908F9" w:rsidP="00B908F9">
      <w:r>
        <w:t xml:space="preserve">  </w:t>
      </w:r>
      <w:r>
        <w:tab/>
      </w:r>
      <w:r>
        <w:t> Digital/learning repository (</w:t>
      </w:r>
      <w:proofErr w:type="gramStart"/>
      <w:r>
        <w:t>e.g.</w:t>
      </w:r>
      <w:proofErr w:type="gramEnd"/>
      <w:r>
        <w:t xml:space="preserve"> </w:t>
      </w:r>
      <w:proofErr w:type="spellStart"/>
      <w:r>
        <w:t>ePrints</w:t>
      </w:r>
      <w:proofErr w:type="spellEnd"/>
      <w:r>
        <w:t xml:space="preserve">, </w:t>
      </w:r>
      <w:proofErr w:type="spellStart"/>
      <w:r>
        <w:t>Equella</w:t>
      </w:r>
      <w:proofErr w:type="spellEnd"/>
      <w:r>
        <w:t>, VLE)</w:t>
      </w:r>
    </w:p>
    <w:p w14:paraId="52C651EC" w14:textId="77777777" w:rsidR="00B908F9" w:rsidRDefault="00B908F9" w:rsidP="00B908F9">
      <w:r>
        <w:t xml:space="preserve">   </w:t>
      </w:r>
      <w:r>
        <w:tab/>
      </w:r>
      <w:r>
        <w:t> Document sharing tool (</w:t>
      </w:r>
      <w:proofErr w:type="gramStart"/>
      <w:r>
        <w:t>e.g.</w:t>
      </w:r>
      <w:proofErr w:type="gramEnd"/>
      <w:r>
        <w:t xml:space="preserve"> Google Docs, Office 365) </w:t>
      </w:r>
    </w:p>
    <w:p w14:paraId="1D419A63" w14:textId="77777777" w:rsidR="00B908F9" w:rsidRDefault="00B908F9" w:rsidP="00B908F9">
      <w:r>
        <w:t xml:space="preserve">   </w:t>
      </w:r>
      <w:r>
        <w:tab/>
      </w:r>
      <w:r>
        <w:t xml:space="preserve"> </w:t>
      </w:r>
      <w:proofErr w:type="spellStart"/>
      <w:r>
        <w:t>ePortfolio</w:t>
      </w:r>
      <w:proofErr w:type="spellEnd"/>
      <w:r>
        <w:t xml:space="preserve"> (</w:t>
      </w:r>
      <w:proofErr w:type="gramStart"/>
      <w:r>
        <w:t>e.g.</w:t>
      </w:r>
      <w:proofErr w:type="gramEnd"/>
      <w:r>
        <w:t xml:space="preserve"> </w:t>
      </w:r>
      <w:proofErr w:type="spellStart"/>
      <w:r>
        <w:t>Mahara</w:t>
      </w:r>
      <w:proofErr w:type="spellEnd"/>
      <w:r>
        <w:t xml:space="preserve">, </w:t>
      </w:r>
      <w:proofErr w:type="spellStart"/>
      <w:r>
        <w:t>PebblePad</w:t>
      </w:r>
      <w:proofErr w:type="spellEnd"/>
      <w:r>
        <w:t>)</w:t>
      </w:r>
    </w:p>
    <w:p w14:paraId="78CC7EA9" w14:textId="77777777" w:rsidR="00B908F9" w:rsidRDefault="00B908F9" w:rsidP="00B908F9">
      <w:r>
        <w:t xml:space="preserve">   </w:t>
      </w:r>
      <w:r>
        <w:tab/>
      </w:r>
      <w:r>
        <w:t> Electronic Management of Assignments (EMA)</w:t>
      </w:r>
    </w:p>
    <w:p w14:paraId="58240A29" w14:textId="77777777" w:rsidR="00B908F9" w:rsidRDefault="00B908F9" w:rsidP="00B908F9">
      <w:pPr>
        <w:ind w:firstLine="720"/>
      </w:pPr>
      <w:r>
        <w:t xml:space="preserve"> Formative </w:t>
      </w:r>
      <w:proofErr w:type="spellStart"/>
      <w:r>
        <w:t>eAssessment</w:t>
      </w:r>
      <w:proofErr w:type="spellEnd"/>
      <w:r>
        <w:t xml:space="preserve"> tools (</w:t>
      </w:r>
      <w:proofErr w:type="gramStart"/>
      <w:r>
        <w:t>e.g.</w:t>
      </w:r>
      <w:proofErr w:type="gramEnd"/>
      <w:r>
        <w:t xml:space="preserve"> VLE quiz)</w:t>
      </w:r>
    </w:p>
    <w:p w14:paraId="79A6AEF7" w14:textId="77777777" w:rsidR="00B908F9" w:rsidRDefault="00B908F9" w:rsidP="00B908F9">
      <w:r>
        <w:t xml:space="preserve">   </w:t>
      </w:r>
      <w:r>
        <w:tab/>
      </w:r>
      <w:r>
        <w:t xml:space="preserve"> Summative </w:t>
      </w:r>
      <w:proofErr w:type="spellStart"/>
      <w:r>
        <w:t>eAssessment</w:t>
      </w:r>
      <w:proofErr w:type="spellEnd"/>
      <w:r>
        <w:t xml:space="preserve"> tools (</w:t>
      </w:r>
      <w:proofErr w:type="gramStart"/>
      <w:r>
        <w:t>e.g.</w:t>
      </w:r>
      <w:proofErr w:type="gramEnd"/>
      <w:r>
        <w:t xml:space="preserve"> VLE quiz) </w:t>
      </w:r>
    </w:p>
    <w:p w14:paraId="0A934566" w14:textId="77777777" w:rsidR="00B908F9" w:rsidRDefault="00B908F9" w:rsidP="00B908F9">
      <w:r>
        <w:t xml:space="preserve">   </w:t>
      </w:r>
      <w:r>
        <w:tab/>
      </w:r>
      <w:r>
        <w:t> Digital exams system (</w:t>
      </w:r>
      <w:proofErr w:type="gramStart"/>
      <w:r>
        <w:t>e.g.</w:t>
      </w:r>
      <w:proofErr w:type="gramEnd"/>
      <w:r>
        <w:t xml:space="preserve"> </w:t>
      </w:r>
      <w:proofErr w:type="spellStart"/>
      <w:r>
        <w:t>Inspera</w:t>
      </w:r>
      <w:proofErr w:type="spellEnd"/>
      <w:r>
        <w:t xml:space="preserve">, </w:t>
      </w:r>
      <w:proofErr w:type="spellStart"/>
      <w:r>
        <w:t>Wiseflow</w:t>
      </w:r>
      <w:proofErr w:type="spellEnd"/>
      <w:r>
        <w:t>)</w:t>
      </w:r>
    </w:p>
    <w:p w14:paraId="4EDA23B5" w14:textId="77777777" w:rsidR="00B908F9" w:rsidRDefault="00B908F9" w:rsidP="00B908F9">
      <w:r>
        <w:t xml:space="preserve">   </w:t>
      </w:r>
      <w:r>
        <w:tab/>
      </w:r>
      <w:r>
        <w:t> Proctoring software (</w:t>
      </w:r>
      <w:proofErr w:type="gramStart"/>
      <w:r>
        <w:t>e.g.</w:t>
      </w:r>
      <w:proofErr w:type="gramEnd"/>
      <w:r>
        <w:t xml:space="preserve"> </w:t>
      </w:r>
      <w:proofErr w:type="spellStart"/>
      <w:r>
        <w:t>Examity</w:t>
      </w:r>
      <w:proofErr w:type="spellEnd"/>
      <w:r>
        <w:t xml:space="preserve">, </w:t>
      </w:r>
      <w:proofErr w:type="spellStart"/>
      <w:r>
        <w:t>Proctorio</w:t>
      </w:r>
      <w:proofErr w:type="spellEnd"/>
      <w:r>
        <w:t xml:space="preserve">, </w:t>
      </w:r>
      <w:proofErr w:type="spellStart"/>
      <w:r>
        <w:t>ProctorFree</w:t>
      </w:r>
      <w:proofErr w:type="spellEnd"/>
      <w:r>
        <w:t xml:space="preserve">) </w:t>
      </w:r>
    </w:p>
    <w:p w14:paraId="2198C5CD" w14:textId="77777777" w:rsidR="00B908F9" w:rsidRDefault="00B908F9" w:rsidP="00B908F9">
      <w:r>
        <w:t xml:space="preserve">   </w:t>
      </w:r>
      <w:r>
        <w:tab/>
      </w:r>
      <w:r>
        <w:t> Learning analytics tools (</w:t>
      </w:r>
      <w:proofErr w:type="gramStart"/>
      <w:r>
        <w:t>e.g.</w:t>
      </w:r>
      <w:proofErr w:type="gramEnd"/>
      <w:r>
        <w:t xml:space="preserve"> Jisc Data Explorer, </w:t>
      </w:r>
      <w:proofErr w:type="spellStart"/>
      <w:r>
        <w:t>SolutionPath</w:t>
      </w:r>
      <w:proofErr w:type="spellEnd"/>
      <w:r>
        <w:t>, VLE)</w:t>
      </w:r>
    </w:p>
    <w:p w14:paraId="7CE9044A" w14:textId="77777777" w:rsidR="00B908F9" w:rsidRDefault="00B908F9" w:rsidP="00B908F9">
      <w:pPr>
        <w:ind w:left="720"/>
      </w:pPr>
      <w:r>
        <w:t xml:space="preserve"> Lecture capture tools (system to record teaching in a lecture theatre/classroom, </w:t>
      </w:r>
      <w:proofErr w:type="gramStart"/>
      <w:r>
        <w:t>e.g.</w:t>
      </w:r>
      <w:proofErr w:type="gramEnd"/>
      <w:r>
        <w:t xml:space="preserve"> Echo360, Panopto) </w:t>
      </w:r>
    </w:p>
    <w:p w14:paraId="12567B47" w14:textId="77777777" w:rsidR="00B908F9" w:rsidRDefault="00B908F9" w:rsidP="00B908F9">
      <w:r>
        <w:t xml:space="preserve">   </w:t>
      </w:r>
      <w:r>
        <w:tab/>
      </w:r>
      <w:r>
        <w:t> Media streaming system (</w:t>
      </w:r>
      <w:proofErr w:type="gramStart"/>
      <w:r>
        <w:t>e.g.</w:t>
      </w:r>
      <w:proofErr w:type="gramEnd"/>
      <w:r>
        <w:t xml:space="preserve"> Kaltura, Medial, MS Stream, Panopto)</w:t>
      </w:r>
    </w:p>
    <w:p w14:paraId="1AC417F4" w14:textId="77777777" w:rsidR="00B908F9" w:rsidRDefault="00B908F9" w:rsidP="00B908F9">
      <w:r>
        <w:t xml:space="preserve">   </w:t>
      </w:r>
      <w:r>
        <w:tab/>
      </w:r>
      <w:r>
        <w:t> Mobile apps (</w:t>
      </w:r>
      <w:proofErr w:type="gramStart"/>
      <w:r>
        <w:t>e.g.</w:t>
      </w:r>
      <w:proofErr w:type="gramEnd"/>
      <w:r>
        <w:t xml:space="preserve"> </w:t>
      </w:r>
      <w:proofErr w:type="spellStart"/>
      <w:r>
        <w:t>CampusM</w:t>
      </w:r>
      <w:proofErr w:type="spellEnd"/>
      <w:r>
        <w:t>, VLE)</w:t>
      </w:r>
    </w:p>
    <w:p w14:paraId="6FD7B837" w14:textId="77777777" w:rsidR="00B908F9" w:rsidRDefault="00B908F9" w:rsidP="00B908F9">
      <w:pPr>
        <w:ind w:left="720"/>
      </w:pPr>
      <w:r>
        <w:t> Personal response systems (including handsets or web-based apps) (</w:t>
      </w:r>
      <w:proofErr w:type="gramStart"/>
      <w:r>
        <w:t>e.g.</w:t>
      </w:r>
      <w:proofErr w:type="gramEnd"/>
      <w:r>
        <w:t xml:space="preserve"> </w:t>
      </w:r>
      <w:proofErr w:type="spellStart"/>
      <w:r>
        <w:t>Mentimeter</w:t>
      </w:r>
      <w:proofErr w:type="spellEnd"/>
      <w:r>
        <w:t xml:space="preserve">, Poll Everywhere, </w:t>
      </w:r>
      <w:proofErr w:type="spellStart"/>
      <w:r>
        <w:t>TurningPoint</w:t>
      </w:r>
      <w:proofErr w:type="spellEnd"/>
      <w:r>
        <w:t xml:space="preserve">, </w:t>
      </w:r>
      <w:proofErr w:type="spellStart"/>
      <w:r>
        <w:t>Vevox</w:t>
      </w:r>
      <w:proofErr w:type="spellEnd"/>
      <w:r>
        <w:t>)</w:t>
      </w:r>
    </w:p>
    <w:p w14:paraId="41C3083F" w14:textId="77777777" w:rsidR="00B908F9" w:rsidRDefault="00B908F9" w:rsidP="00B908F9">
      <w:r>
        <w:t xml:space="preserve">   </w:t>
      </w:r>
      <w:r>
        <w:tab/>
      </w:r>
      <w:r>
        <w:t> Text matching tools (</w:t>
      </w:r>
      <w:proofErr w:type="gramStart"/>
      <w:r>
        <w:t>e.g.</w:t>
      </w:r>
      <w:proofErr w:type="gramEnd"/>
      <w:r>
        <w:t xml:space="preserve"> SafeAssign, Turnitin) </w:t>
      </w:r>
    </w:p>
    <w:p w14:paraId="722032DF" w14:textId="77777777" w:rsidR="00B908F9" w:rsidRDefault="00B908F9" w:rsidP="00B908F9">
      <w:r>
        <w:t xml:space="preserve">   </w:t>
      </w:r>
      <w:r>
        <w:tab/>
      </w:r>
      <w:r>
        <w:t> Podcasting (</w:t>
      </w:r>
      <w:proofErr w:type="gramStart"/>
      <w:r>
        <w:t>e.g.</w:t>
      </w:r>
      <w:proofErr w:type="gramEnd"/>
      <w:r>
        <w:t xml:space="preserve"> Kaltura, Panopto, SoundCloud)</w:t>
      </w:r>
    </w:p>
    <w:p w14:paraId="584C9AFB" w14:textId="77777777" w:rsidR="00B908F9" w:rsidRDefault="00B908F9" w:rsidP="00B908F9">
      <w:r>
        <w:t xml:space="preserve">   </w:t>
      </w:r>
      <w:r>
        <w:tab/>
      </w:r>
      <w:r>
        <w:t> Reading list management software (</w:t>
      </w:r>
      <w:proofErr w:type="gramStart"/>
      <w:r>
        <w:t>e.g.</w:t>
      </w:r>
      <w:proofErr w:type="gramEnd"/>
      <w:r>
        <w:t xml:space="preserve"> Leganto, Talis)</w:t>
      </w:r>
    </w:p>
    <w:p w14:paraId="0DE286B3" w14:textId="77777777" w:rsidR="00B908F9" w:rsidRDefault="00B908F9" w:rsidP="00B908F9">
      <w:r>
        <w:t xml:space="preserve">   </w:t>
      </w:r>
      <w:r>
        <w:tab/>
      </w:r>
      <w:r>
        <w:t> Screen casting (</w:t>
      </w:r>
      <w:proofErr w:type="gramStart"/>
      <w:r>
        <w:t>e.g.</w:t>
      </w:r>
      <w:proofErr w:type="gramEnd"/>
      <w:r>
        <w:t xml:space="preserve"> Panopto, Camtasia, Screen-o-</w:t>
      </w:r>
      <w:proofErr w:type="spellStart"/>
      <w:r>
        <w:t>matic</w:t>
      </w:r>
      <w:proofErr w:type="spellEnd"/>
      <w:r>
        <w:t>)</w:t>
      </w:r>
    </w:p>
    <w:p w14:paraId="465629A3" w14:textId="77777777" w:rsidR="00B908F9" w:rsidRDefault="00B908F9" w:rsidP="00B908F9">
      <w:r>
        <w:t xml:space="preserve">   </w:t>
      </w:r>
      <w:r>
        <w:tab/>
      </w:r>
      <w:r>
        <w:t> Social networking (</w:t>
      </w:r>
      <w:proofErr w:type="gramStart"/>
      <w:r>
        <w:t>e.g.</w:t>
      </w:r>
      <w:proofErr w:type="gramEnd"/>
      <w:r>
        <w:t xml:space="preserve"> Facebook, Twitter, Yammer)</w:t>
      </w:r>
    </w:p>
    <w:p w14:paraId="72883D49" w14:textId="77777777" w:rsidR="00B908F9" w:rsidRDefault="00B908F9" w:rsidP="00B908F9">
      <w:pPr>
        <w:ind w:left="720"/>
      </w:pPr>
      <w:r>
        <w:t> Virtual Learning Environment (VLE) (</w:t>
      </w:r>
      <w:proofErr w:type="gramStart"/>
      <w:r>
        <w:t>e.g.</w:t>
      </w:r>
      <w:proofErr w:type="gramEnd"/>
      <w:r>
        <w:t xml:space="preserve"> Blackboard, Brightspace, Canvas, Moodle)</w:t>
      </w:r>
    </w:p>
    <w:p w14:paraId="6FA40903" w14:textId="77777777" w:rsidR="00B908F9" w:rsidRDefault="00B908F9" w:rsidP="00B908F9">
      <w:pPr>
        <w:ind w:left="720"/>
      </w:pPr>
      <w:r>
        <w:t> Webinar/virtual classroom (</w:t>
      </w:r>
      <w:proofErr w:type="gramStart"/>
      <w:r>
        <w:t>e.g.</w:t>
      </w:r>
      <w:proofErr w:type="gramEnd"/>
      <w:r>
        <w:t xml:space="preserve"> Blackboard Collaborate, MS Teams meetings, Zoom)</w:t>
      </w:r>
    </w:p>
    <w:p w14:paraId="02FA9CB9" w14:textId="77777777" w:rsidR="00B908F9" w:rsidRDefault="00B908F9" w:rsidP="00B908F9">
      <w:r>
        <w:t xml:space="preserve">   </w:t>
      </w:r>
      <w:r>
        <w:tab/>
      </w:r>
      <w:r>
        <w:t> Wiki (</w:t>
      </w:r>
      <w:proofErr w:type="gramStart"/>
      <w:r>
        <w:t>e.g.</w:t>
      </w:r>
      <w:proofErr w:type="gramEnd"/>
      <w:r>
        <w:t xml:space="preserve"> </w:t>
      </w:r>
      <w:proofErr w:type="spellStart"/>
      <w:r>
        <w:t>CampusPack</w:t>
      </w:r>
      <w:proofErr w:type="spellEnd"/>
      <w:r>
        <w:t>, Confluence, VLE</w:t>
      </w:r>
      <w:bookmarkEnd w:id="9"/>
      <w:r>
        <w:t>)</w:t>
      </w:r>
    </w:p>
    <w:p w14:paraId="635B1695" w14:textId="77777777" w:rsidR="00B908F9" w:rsidRDefault="00B908F9" w:rsidP="00B908F9">
      <w:r>
        <w:t xml:space="preserve">   </w:t>
      </w:r>
      <w:r>
        <w:tab/>
      </w:r>
      <w:r>
        <w:t xml:space="preserve"> </w:t>
      </w:r>
      <w:proofErr w:type="gramStart"/>
      <w:r>
        <w:t>Other</w:t>
      </w:r>
      <w:proofErr w:type="gramEnd"/>
      <w:r>
        <w:t xml:space="preserve"> centrally-supported TEL tool – please write in __________________</w:t>
      </w:r>
    </w:p>
    <w:p w14:paraId="7592B128" w14:textId="47BB700C" w:rsidR="003732A6" w:rsidRPr="00CF2600" w:rsidRDefault="003732A6" w:rsidP="00B908F9">
      <w:pPr>
        <w:rPr>
          <w:rFonts w:ascii="Tahoma" w:hAnsi="Tahoma" w:cs="Tahoma"/>
        </w:rPr>
      </w:pPr>
      <w:r w:rsidRPr="00CF2600">
        <w:rPr>
          <w:rFonts w:ascii="Tahoma" w:hAnsi="Tahoma" w:cs="Tahoma"/>
        </w:rPr>
        <w:t xml:space="preserve">  </w:t>
      </w:r>
      <w:r>
        <w:rPr>
          <w:rFonts w:ascii="Tahoma" w:hAnsi="Tahoma" w:cs="Tahoma"/>
        </w:rPr>
        <w:tab/>
      </w:r>
      <w:r w:rsidRPr="00CF2600">
        <w:rPr>
          <w:rFonts w:ascii="Wingdings" w:hAnsi="Wingdings" w:cs="Wingdings"/>
        </w:rPr>
        <w:t></w:t>
      </w:r>
      <w:r w:rsidRPr="00CF2600">
        <w:rPr>
          <w:rFonts w:ascii="Tahoma" w:hAnsi="Tahoma" w:cs="Tahoma"/>
        </w:rPr>
        <w:t xml:space="preserve"> </w:t>
      </w:r>
      <w:r w:rsidRPr="00CF2600">
        <w:t>No</w:t>
      </w:r>
      <w:r w:rsidR="005C5E5A">
        <w:t xml:space="preserve">t </w:t>
      </w:r>
      <w:r w:rsidR="00B1595A">
        <w:t xml:space="preserve">planning on </w:t>
      </w:r>
      <w:r>
        <w:t>implement</w:t>
      </w:r>
      <w:r w:rsidR="00B1595A">
        <w:t xml:space="preserve">ing or </w:t>
      </w:r>
      <w:r>
        <w:t>pilot</w:t>
      </w:r>
      <w:r w:rsidR="00B1595A">
        <w:t xml:space="preserve">ing any </w:t>
      </w:r>
      <w:r>
        <w:t xml:space="preserve">over the </w:t>
      </w:r>
      <w:r w:rsidRPr="00595683">
        <w:rPr>
          <w:u w:val="single"/>
        </w:rPr>
        <w:t>next two years</w:t>
      </w:r>
      <w:r w:rsidRPr="00CF2600">
        <w:t xml:space="preserve"> </w:t>
      </w:r>
    </w:p>
    <w:p w14:paraId="12DA006E" w14:textId="77777777" w:rsidR="00B338D6" w:rsidRDefault="00B338D6" w:rsidP="00F50628">
      <w:pPr>
        <w:ind w:left="720" w:hanging="720"/>
        <w:rPr>
          <w:bCs/>
        </w:rPr>
      </w:pPr>
      <w:bookmarkStart w:id="10" w:name="_Hlk489630505"/>
    </w:p>
    <w:p w14:paraId="3A09B4BE" w14:textId="77777777" w:rsidR="00057FF6" w:rsidRDefault="00057FF6">
      <w:pPr>
        <w:rPr>
          <w:bCs/>
        </w:rPr>
      </w:pPr>
      <w:r>
        <w:rPr>
          <w:bCs/>
        </w:rPr>
        <w:br w:type="page"/>
      </w:r>
    </w:p>
    <w:p w14:paraId="2326EABA" w14:textId="77777777" w:rsidR="00057FF6" w:rsidRDefault="00057FF6" w:rsidP="001B26C8">
      <w:pPr>
        <w:ind w:left="720" w:hanging="720"/>
        <w:rPr>
          <w:bCs/>
        </w:rPr>
      </w:pPr>
    </w:p>
    <w:p w14:paraId="6AAB4AFC" w14:textId="77777777" w:rsidR="00057FF6" w:rsidRDefault="00057FF6" w:rsidP="001B26C8">
      <w:pPr>
        <w:ind w:left="720" w:hanging="720"/>
        <w:rPr>
          <w:bCs/>
        </w:rPr>
      </w:pPr>
    </w:p>
    <w:p w14:paraId="41EAA51F" w14:textId="2707A0A9" w:rsidR="0089132D" w:rsidRDefault="0089132D" w:rsidP="001B26C8">
      <w:pPr>
        <w:ind w:left="720" w:hanging="720"/>
        <w:rPr>
          <w:rFonts w:ascii="Tahoma" w:hAnsi="Tahoma" w:cs="Tahoma"/>
        </w:rPr>
      </w:pPr>
      <w:r>
        <w:rPr>
          <w:bCs/>
        </w:rPr>
        <w:t>1.8</w:t>
      </w:r>
      <w:r w:rsidRPr="00CF2600">
        <w:rPr>
          <w:bCs/>
        </w:rPr>
        <w:t xml:space="preserve"> </w:t>
      </w:r>
      <w:r w:rsidRPr="00CF2600">
        <w:rPr>
          <w:b/>
          <w:bCs/>
        </w:rPr>
        <w:t xml:space="preserve">  </w:t>
      </w:r>
      <w:r w:rsidRPr="00CF2600">
        <w:rPr>
          <w:b/>
          <w:bCs/>
        </w:rPr>
        <w:tab/>
      </w:r>
      <w:r w:rsidR="007522E0" w:rsidRPr="007522E0">
        <w:rPr>
          <w:b/>
          <w:bCs/>
        </w:rPr>
        <w:t xml:space="preserve">Does your institution </w:t>
      </w:r>
      <w:r w:rsidR="007522E0" w:rsidRPr="001B26C8">
        <w:rPr>
          <w:b/>
          <w:bCs/>
          <w:u w:val="single"/>
        </w:rPr>
        <w:t>currently</w:t>
      </w:r>
      <w:r w:rsidR="007522E0" w:rsidRPr="007522E0">
        <w:rPr>
          <w:b/>
          <w:bCs/>
        </w:rPr>
        <w:t xml:space="preserve"> outsource its </w:t>
      </w:r>
      <w:r w:rsidR="007522E0" w:rsidRPr="001B26C8">
        <w:rPr>
          <w:b/>
          <w:bCs/>
          <w:u w:val="single"/>
        </w:rPr>
        <w:t>provision</w:t>
      </w:r>
      <w:r w:rsidR="007522E0" w:rsidRPr="007522E0">
        <w:rPr>
          <w:b/>
          <w:bCs/>
        </w:rPr>
        <w:t xml:space="preserve"> of any </w:t>
      </w:r>
      <w:r w:rsidR="001B26C8">
        <w:rPr>
          <w:b/>
          <w:bCs/>
        </w:rPr>
        <w:t>services</w:t>
      </w:r>
      <w:r w:rsidR="007522E0" w:rsidRPr="007522E0">
        <w:rPr>
          <w:b/>
          <w:bCs/>
        </w:rPr>
        <w:t xml:space="preserve">? </w:t>
      </w:r>
      <w:r w:rsidR="007522E0" w:rsidRPr="001B26C8">
        <w:rPr>
          <w:b/>
          <w:bCs/>
          <w:i/>
          <w:iCs/>
        </w:rPr>
        <w:t>Provision</w:t>
      </w:r>
      <w:r w:rsidR="007522E0" w:rsidRPr="007522E0">
        <w:rPr>
          <w:b/>
          <w:bCs/>
        </w:rPr>
        <w:t xml:space="preserve"> refers to an institutional service being hosted by another </w:t>
      </w:r>
      <w:proofErr w:type="gramStart"/>
      <w:r w:rsidR="007522E0" w:rsidRPr="007522E0">
        <w:rPr>
          <w:b/>
          <w:bCs/>
        </w:rPr>
        <w:t>organisation?</w:t>
      </w:r>
      <w:proofErr w:type="gramEnd"/>
    </w:p>
    <w:p w14:paraId="61CD7019" w14:textId="77777777" w:rsidR="0089132D" w:rsidRPr="00CF2600" w:rsidRDefault="0089132D" w:rsidP="0089132D">
      <w:pPr>
        <w:ind w:firstLine="720"/>
        <w:rPr>
          <w:rFonts w:ascii="Tahoma" w:hAnsi="Tahoma" w:cs="Tahoma"/>
        </w:rPr>
      </w:pPr>
      <w:r w:rsidRPr="00CF2600">
        <w:t xml:space="preserve">Please select </w:t>
      </w:r>
      <w:r w:rsidRPr="00CF2600">
        <w:rPr>
          <w:u w:val="single"/>
        </w:rPr>
        <w:t>one</w:t>
      </w:r>
      <w:r w:rsidRPr="00CF2600">
        <w:t xml:space="preserve"> only</w:t>
      </w:r>
    </w:p>
    <w:p w14:paraId="2152671F" w14:textId="77777777" w:rsidR="0089132D" w:rsidRPr="00CF2600" w:rsidRDefault="0089132D" w:rsidP="0089132D">
      <w:pPr>
        <w:rPr>
          <w:rFonts w:ascii="Tahoma" w:hAnsi="Tahoma" w:cs="Tahoma"/>
        </w:rPr>
      </w:pPr>
    </w:p>
    <w:p w14:paraId="714AC349" w14:textId="70920F49" w:rsidR="0089132D" w:rsidRPr="00CF2600" w:rsidRDefault="0089132D" w:rsidP="0089132D">
      <w:pPr>
        <w:rPr>
          <w:rFonts w:ascii="Tahoma" w:hAnsi="Tahoma" w:cs="Tahoma"/>
        </w:rPr>
      </w:pPr>
      <w:r w:rsidRPr="00CF2600">
        <w:rPr>
          <w:rFonts w:ascii="Tahoma" w:hAnsi="Tahoma" w:cs="Tahoma"/>
        </w:rPr>
        <w:t xml:space="preserve">   </w:t>
      </w:r>
      <w:r>
        <w:rPr>
          <w:rFonts w:ascii="Tahoma" w:hAnsi="Tahoma" w:cs="Tahoma"/>
        </w:rPr>
        <w:tab/>
      </w:r>
      <w:r w:rsidRPr="00CF2600">
        <w:rPr>
          <w:rFonts w:ascii="Wingdings" w:hAnsi="Wingdings" w:cs="Wingdings"/>
        </w:rPr>
        <w:t></w:t>
      </w:r>
      <w:r w:rsidRPr="00CF2600">
        <w:rPr>
          <w:rFonts w:ascii="Tahoma" w:hAnsi="Tahoma" w:cs="Tahoma"/>
        </w:rPr>
        <w:t xml:space="preserve"> </w:t>
      </w:r>
      <w:r w:rsidR="00611546">
        <w:t>Yes</w:t>
      </w:r>
      <w:r w:rsidRPr="00CF2600">
        <w:t xml:space="preserve"> (</w:t>
      </w:r>
      <w:r w:rsidR="00611546">
        <w:t>Answer</w:t>
      </w:r>
      <w:r w:rsidRPr="00CF2600">
        <w:t xml:space="preserve"> </w:t>
      </w:r>
      <w:r>
        <w:t>1.</w:t>
      </w:r>
      <w:r w:rsidR="00611546">
        <w:t>8a</w:t>
      </w:r>
      <w:r w:rsidRPr="00CF2600">
        <w:t>)</w:t>
      </w:r>
    </w:p>
    <w:p w14:paraId="216749ED" w14:textId="3509F271" w:rsidR="0089132D" w:rsidRPr="00CF2600" w:rsidRDefault="0089132D" w:rsidP="0089132D">
      <w:pPr>
        <w:rPr>
          <w:rFonts w:ascii="Tahoma" w:hAnsi="Tahoma" w:cs="Tahoma"/>
        </w:rPr>
      </w:pPr>
      <w:r w:rsidRPr="00CF2600">
        <w:rPr>
          <w:rFonts w:ascii="Tahoma" w:hAnsi="Tahoma" w:cs="Tahoma"/>
        </w:rPr>
        <w:t xml:space="preserve">   </w:t>
      </w:r>
      <w:r>
        <w:rPr>
          <w:rFonts w:ascii="Tahoma" w:hAnsi="Tahoma" w:cs="Tahoma"/>
        </w:rPr>
        <w:tab/>
      </w:r>
      <w:r w:rsidRPr="00CF2600">
        <w:rPr>
          <w:rFonts w:ascii="Wingdings" w:hAnsi="Wingdings" w:cs="Wingdings"/>
        </w:rPr>
        <w:t></w:t>
      </w:r>
      <w:r w:rsidRPr="00CF2600">
        <w:rPr>
          <w:rFonts w:ascii="Tahoma" w:hAnsi="Tahoma" w:cs="Tahoma"/>
        </w:rPr>
        <w:t xml:space="preserve"> </w:t>
      </w:r>
      <w:r w:rsidRPr="00CF2600">
        <w:t>No</w:t>
      </w:r>
      <w:r w:rsidR="00611546">
        <w:t xml:space="preserve"> outsourced provision (</w:t>
      </w:r>
      <w:r w:rsidRPr="00CF2600">
        <w:t xml:space="preserve">Go to </w:t>
      </w:r>
      <w:r w:rsidR="00611546">
        <w:t>2.1</w:t>
      </w:r>
      <w:r w:rsidRPr="00CF2600">
        <w:t>)</w:t>
      </w:r>
    </w:p>
    <w:p w14:paraId="358464AA" w14:textId="77777777" w:rsidR="0089132D" w:rsidRDefault="0089132D" w:rsidP="009263AD">
      <w:pPr>
        <w:ind w:left="720" w:hanging="720"/>
        <w:rPr>
          <w:bCs/>
        </w:rPr>
      </w:pPr>
    </w:p>
    <w:p w14:paraId="42CAC828" w14:textId="77777777" w:rsidR="00561071" w:rsidRDefault="00561071" w:rsidP="009263AD">
      <w:pPr>
        <w:ind w:left="720" w:hanging="720"/>
        <w:rPr>
          <w:bCs/>
        </w:rPr>
      </w:pPr>
    </w:p>
    <w:p w14:paraId="2B1E4470" w14:textId="0EBEA4F3" w:rsidR="009263AD" w:rsidRPr="009263AD" w:rsidRDefault="00B338D6" w:rsidP="009263AD">
      <w:pPr>
        <w:ind w:left="720" w:hanging="720"/>
        <w:rPr>
          <w:b/>
          <w:bCs/>
        </w:rPr>
      </w:pPr>
      <w:r>
        <w:rPr>
          <w:bCs/>
        </w:rPr>
        <w:t>1.8</w:t>
      </w:r>
      <w:r w:rsidR="0089132D">
        <w:rPr>
          <w:bCs/>
        </w:rPr>
        <w:t>a</w:t>
      </w:r>
      <w:r w:rsidR="008A3CF1" w:rsidRPr="00CF2600">
        <w:rPr>
          <w:b/>
          <w:bCs/>
        </w:rPr>
        <w:tab/>
      </w:r>
      <w:bookmarkEnd w:id="10"/>
      <w:proofErr w:type="gramStart"/>
      <w:r w:rsidR="009263AD" w:rsidRPr="009263AD">
        <w:rPr>
          <w:b/>
          <w:bCs/>
        </w:rPr>
        <w:t>The</w:t>
      </w:r>
      <w:proofErr w:type="gramEnd"/>
      <w:r w:rsidR="009263AD" w:rsidRPr="009263AD">
        <w:rPr>
          <w:b/>
          <w:bCs/>
        </w:rPr>
        <w:t xml:space="preserve"> </w:t>
      </w:r>
      <w:r w:rsidR="009263AD" w:rsidRPr="009263AD">
        <w:rPr>
          <w:b/>
          <w:bCs/>
          <w:u w:val="single"/>
        </w:rPr>
        <w:t>provision</w:t>
      </w:r>
      <w:r w:rsidR="009263AD" w:rsidRPr="009263AD">
        <w:rPr>
          <w:b/>
          <w:bCs/>
        </w:rPr>
        <w:t xml:space="preserve"> of which services are currently </w:t>
      </w:r>
      <w:r w:rsidR="009263AD" w:rsidRPr="009263AD">
        <w:rPr>
          <w:b/>
          <w:bCs/>
          <w:u w:val="single"/>
        </w:rPr>
        <w:t>outsourced</w:t>
      </w:r>
      <w:r w:rsidR="009263AD" w:rsidRPr="009263AD">
        <w:rPr>
          <w:b/>
          <w:bCs/>
        </w:rPr>
        <w:t>?</w:t>
      </w:r>
    </w:p>
    <w:p w14:paraId="03FA6B97" w14:textId="1E4ABCAF" w:rsidR="00E2299C" w:rsidRPr="00CF2600" w:rsidRDefault="00E2299C" w:rsidP="0089132D">
      <w:pPr>
        <w:ind w:left="720"/>
      </w:pPr>
      <w:r w:rsidRPr="00CF2600">
        <w:t xml:space="preserve">Please select </w:t>
      </w:r>
      <w:r w:rsidRPr="00CF2600">
        <w:rPr>
          <w:u w:val="single"/>
        </w:rPr>
        <w:t>all</w:t>
      </w:r>
      <w:r w:rsidRPr="00CF2600">
        <w:t xml:space="preserve"> that apply</w:t>
      </w:r>
    </w:p>
    <w:p w14:paraId="38FE2535" w14:textId="77777777" w:rsidR="00E2299C" w:rsidRPr="00CF2600" w:rsidRDefault="00E2299C" w:rsidP="00E2299C">
      <w:pPr>
        <w:rPr>
          <w:b/>
          <w:bCs/>
        </w:rPr>
      </w:pPr>
    </w:p>
    <w:p w14:paraId="08E63DEF" w14:textId="786D841D" w:rsidR="00E2299C" w:rsidRDefault="00B338D6" w:rsidP="00F50628">
      <w:pPr>
        <w:ind w:left="720" w:hanging="720"/>
      </w:pPr>
      <w:bookmarkStart w:id="11" w:name="_Hlk489630524"/>
      <w:r>
        <w:rPr>
          <w:bCs/>
        </w:rPr>
        <w:t>1.9</w:t>
      </w:r>
      <w:r w:rsidR="00E2299C" w:rsidRPr="00CF2600">
        <w:rPr>
          <w:b/>
          <w:bCs/>
        </w:rPr>
        <w:t xml:space="preserve"> </w:t>
      </w:r>
      <w:r w:rsidR="008A3CF1" w:rsidRPr="00CF2600">
        <w:rPr>
          <w:b/>
          <w:bCs/>
        </w:rPr>
        <w:tab/>
      </w:r>
      <w:r w:rsidR="00E2299C" w:rsidRPr="006F0AB8">
        <w:rPr>
          <w:b/>
          <w:bCs/>
          <w:u w:val="single"/>
        </w:rPr>
        <w:t>How</w:t>
      </w:r>
      <w:r w:rsidR="00E2299C" w:rsidRPr="00CF2600">
        <w:rPr>
          <w:b/>
          <w:bCs/>
        </w:rPr>
        <w:t xml:space="preserve"> is the provision of these services currently outsourced?</w:t>
      </w:r>
      <w:bookmarkEnd w:id="11"/>
      <w:r w:rsidR="00E2299C" w:rsidRPr="00CF2600">
        <w:rPr>
          <w:b/>
          <w:bCs/>
        </w:rPr>
        <w:br/>
      </w:r>
      <w:r w:rsidR="00E2299C" w:rsidRPr="00CF2600">
        <w:t xml:space="preserve">Please select </w:t>
      </w:r>
      <w:r w:rsidR="00E2299C" w:rsidRPr="00CF2600">
        <w:rPr>
          <w:u w:val="single"/>
        </w:rPr>
        <w:t>one</w:t>
      </w:r>
      <w:r w:rsidR="00E2299C" w:rsidRPr="00CF2600">
        <w:t xml:space="preserve"> for each  </w:t>
      </w:r>
    </w:p>
    <w:p w14:paraId="23CF9F99" w14:textId="77777777" w:rsidR="00561071" w:rsidRPr="00CF2600" w:rsidRDefault="00561071" w:rsidP="00F50628">
      <w:pPr>
        <w:ind w:left="720" w:hanging="720"/>
      </w:pPr>
    </w:p>
    <w:p w14:paraId="03E2A330" w14:textId="77777777" w:rsidR="00E2299C" w:rsidRPr="00CF2600" w:rsidRDefault="00E2299C" w:rsidP="00E2299C">
      <w:pPr>
        <w:rPr>
          <w:rFonts w:ascii="Tahoma" w:hAnsi="Tahoma" w:cs="Tahoma"/>
        </w:rPr>
      </w:pPr>
    </w:p>
    <w:tbl>
      <w:tblPr>
        <w:tblW w:w="54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992"/>
        <w:gridCol w:w="1843"/>
        <w:gridCol w:w="1559"/>
        <w:gridCol w:w="851"/>
      </w:tblGrid>
      <w:tr w:rsidR="002A5D98" w:rsidRPr="00CF2600" w14:paraId="096C32C0" w14:textId="77777777" w:rsidTr="002A5D98">
        <w:trPr>
          <w:trHeight w:val="380"/>
        </w:trPr>
        <w:tc>
          <w:tcPr>
            <w:tcW w:w="2109" w:type="pct"/>
            <w:vMerge w:val="restart"/>
          </w:tcPr>
          <w:p w14:paraId="289B261B" w14:textId="77777777" w:rsidR="002A5D98" w:rsidRPr="00CF2600" w:rsidRDefault="002A5D98" w:rsidP="00A3503D">
            <w:pPr>
              <w:rPr>
                <w:rFonts w:ascii="Tahoma" w:hAnsi="Tahoma" w:cs="Tahoma"/>
              </w:rPr>
            </w:pPr>
          </w:p>
        </w:tc>
        <w:tc>
          <w:tcPr>
            <w:tcW w:w="547" w:type="pct"/>
          </w:tcPr>
          <w:p w14:paraId="6311A017" w14:textId="49BD4B4C" w:rsidR="002A5D98" w:rsidRPr="00CF2600" w:rsidRDefault="002A5D98" w:rsidP="008A3CF1">
            <w:pPr>
              <w:jc w:val="center"/>
            </w:pPr>
            <w:r>
              <w:t>1.8a</w:t>
            </w:r>
          </w:p>
        </w:tc>
        <w:tc>
          <w:tcPr>
            <w:tcW w:w="2344" w:type="pct"/>
            <w:gridSpan w:val="3"/>
          </w:tcPr>
          <w:p w14:paraId="36377ABB" w14:textId="2932363B" w:rsidR="002A5D98" w:rsidRPr="00CF2600" w:rsidRDefault="002A5D98" w:rsidP="008A3CF1">
            <w:pPr>
              <w:jc w:val="center"/>
            </w:pPr>
            <w:r>
              <w:t>1.9</w:t>
            </w:r>
          </w:p>
        </w:tc>
      </w:tr>
      <w:tr w:rsidR="002A5D98" w:rsidRPr="00CF2600" w14:paraId="63C08696" w14:textId="77777777" w:rsidTr="00232641">
        <w:tc>
          <w:tcPr>
            <w:tcW w:w="2109" w:type="pct"/>
            <w:vMerge/>
          </w:tcPr>
          <w:p w14:paraId="16E3A8EC" w14:textId="77777777" w:rsidR="002A5D98" w:rsidRPr="00CF2600" w:rsidRDefault="002A5D98" w:rsidP="00A3503D">
            <w:pPr>
              <w:rPr>
                <w:rFonts w:ascii="Tahoma" w:hAnsi="Tahoma" w:cs="Tahoma"/>
              </w:rPr>
            </w:pPr>
          </w:p>
        </w:tc>
        <w:tc>
          <w:tcPr>
            <w:tcW w:w="547" w:type="pct"/>
          </w:tcPr>
          <w:p w14:paraId="36D42FEA" w14:textId="77777777" w:rsidR="002A5D98" w:rsidRPr="00CF2600" w:rsidRDefault="002A5D98" w:rsidP="003800D0">
            <w:pPr>
              <w:jc w:val="center"/>
            </w:pPr>
            <w:r w:rsidRPr="00CF2600">
              <w:t xml:space="preserve">Please select </w:t>
            </w:r>
            <w:r w:rsidRPr="00832DA1">
              <w:rPr>
                <w:u w:val="single"/>
              </w:rPr>
              <w:t>all</w:t>
            </w:r>
            <w:r w:rsidRPr="00CF2600">
              <w:t xml:space="preserve"> that apply</w:t>
            </w:r>
          </w:p>
        </w:tc>
        <w:tc>
          <w:tcPr>
            <w:tcW w:w="1016" w:type="pct"/>
          </w:tcPr>
          <w:p w14:paraId="053EF71B" w14:textId="0ED7EAE9" w:rsidR="002A5D98" w:rsidRPr="00CF2600" w:rsidRDefault="002A5D98" w:rsidP="003800D0">
            <w:pPr>
              <w:jc w:val="center"/>
              <w:rPr>
                <w:rFonts w:ascii="Tahoma" w:hAnsi="Tahoma" w:cs="Tahoma"/>
              </w:rPr>
            </w:pPr>
            <w:r w:rsidRPr="00CF2600">
              <w:t>Institutionally managed but hosted by another organisation</w:t>
            </w:r>
          </w:p>
        </w:tc>
        <w:tc>
          <w:tcPr>
            <w:tcW w:w="859" w:type="pct"/>
          </w:tcPr>
          <w:p w14:paraId="5B9A8B24" w14:textId="77777777" w:rsidR="002A5D98" w:rsidRPr="00CF2600" w:rsidRDefault="002A5D98" w:rsidP="003800D0">
            <w:pPr>
              <w:jc w:val="center"/>
              <w:rPr>
                <w:rFonts w:ascii="Tahoma" w:hAnsi="Tahoma" w:cs="Tahoma"/>
              </w:rPr>
            </w:pPr>
            <w:r w:rsidRPr="00CF2600">
              <w:t>Cloud-based Software as a Service (SaaS) multi-tenant service</w:t>
            </w:r>
          </w:p>
        </w:tc>
        <w:tc>
          <w:tcPr>
            <w:tcW w:w="469" w:type="pct"/>
          </w:tcPr>
          <w:p w14:paraId="52D8D718" w14:textId="77777777" w:rsidR="002A5D98" w:rsidRPr="00CF2600" w:rsidRDefault="002A5D98" w:rsidP="003800D0">
            <w:pPr>
              <w:jc w:val="center"/>
              <w:rPr>
                <w:rFonts w:ascii="Tahoma" w:hAnsi="Tahoma" w:cs="Tahoma"/>
              </w:rPr>
            </w:pPr>
            <w:r w:rsidRPr="00CF2600">
              <w:t>Don’t know</w:t>
            </w:r>
          </w:p>
        </w:tc>
      </w:tr>
      <w:tr w:rsidR="00E2299C" w:rsidRPr="00CF2600" w14:paraId="25663CDA" w14:textId="77777777" w:rsidTr="002A5D98">
        <w:trPr>
          <w:trHeight w:hRule="exact" w:val="680"/>
        </w:trPr>
        <w:tc>
          <w:tcPr>
            <w:tcW w:w="2109" w:type="pct"/>
            <w:vAlign w:val="center"/>
          </w:tcPr>
          <w:p w14:paraId="6BF824A5" w14:textId="77777777" w:rsidR="00E2299C" w:rsidRPr="00CF2600" w:rsidRDefault="00E2299C" w:rsidP="00A3503D">
            <w:pPr>
              <w:rPr>
                <w:rFonts w:ascii="Tahoma" w:hAnsi="Tahoma" w:cs="Tahoma"/>
              </w:rPr>
            </w:pPr>
            <w:r w:rsidRPr="00CF2600">
              <w:t>VLE platform – supporting the delivery of blended learning courses</w:t>
            </w:r>
          </w:p>
        </w:tc>
        <w:tc>
          <w:tcPr>
            <w:tcW w:w="547" w:type="pct"/>
            <w:vAlign w:val="center"/>
          </w:tcPr>
          <w:p w14:paraId="29A2CD52" w14:textId="77777777" w:rsidR="00E2299C" w:rsidRPr="00CF2600" w:rsidRDefault="00E2299C" w:rsidP="00264258">
            <w:pPr>
              <w:jc w:val="center"/>
              <w:rPr>
                <w:rFonts w:ascii="Wingdings" w:hAnsi="Wingdings" w:cs="Wingdings"/>
              </w:rPr>
            </w:pPr>
            <w:r w:rsidRPr="00CF2600">
              <w:rPr>
                <w:rFonts w:ascii="Wingdings" w:hAnsi="Wingdings" w:cs="Wingdings"/>
              </w:rPr>
              <w:t></w:t>
            </w:r>
          </w:p>
        </w:tc>
        <w:tc>
          <w:tcPr>
            <w:tcW w:w="1016" w:type="pct"/>
            <w:vAlign w:val="center"/>
          </w:tcPr>
          <w:p w14:paraId="65AB9489"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859" w:type="pct"/>
            <w:vAlign w:val="center"/>
          </w:tcPr>
          <w:p w14:paraId="026E2C22"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469" w:type="pct"/>
            <w:vAlign w:val="center"/>
          </w:tcPr>
          <w:p w14:paraId="579FB817" w14:textId="77777777" w:rsidR="00E2299C" w:rsidRPr="00CF2600" w:rsidRDefault="00E2299C" w:rsidP="00264258">
            <w:pPr>
              <w:jc w:val="center"/>
              <w:rPr>
                <w:rFonts w:ascii="Tahoma" w:hAnsi="Tahoma" w:cs="Tahoma"/>
              </w:rPr>
            </w:pPr>
            <w:r w:rsidRPr="00CF2600">
              <w:rPr>
                <w:rFonts w:ascii="Wingdings" w:hAnsi="Wingdings" w:cs="Wingdings"/>
              </w:rPr>
              <w:t></w:t>
            </w:r>
          </w:p>
        </w:tc>
      </w:tr>
      <w:tr w:rsidR="00E2299C" w:rsidRPr="00CF2600" w14:paraId="767C6038" w14:textId="77777777" w:rsidTr="002A5D98">
        <w:trPr>
          <w:trHeight w:hRule="exact" w:val="680"/>
        </w:trPr>
        <w:tc>
          <w:tcPr>
            <w:tcW w:w="2109" w:type="pct"/>
            <w:vAlign w:val="center"/>
          </w:tcPr>
          <w:p w14:paraId="5E39304A" w14:textId="77777777" w:rsidR="00E2299C" w:rsidRPr="00CF2600" w:rsidRDefault="00E2299C" w:rsidP="00A3503D">
            <w:pPr>
              <w:rPr>
                <w:rFonts w:ascii="Tahoma" w:hAnsi="Tahoma" w:cs="Tahoma"/>
              </w:rPr>
            </w:pPr>
            <w:r w:rsidRPr="00CF2600">
              <w:t>VLE platform – supporting the delivery of fully online courses</w:t>
            </w:r>
          </w:p>
        </w:tc>
        <w:tc>
          <w:tcPr>
            <w:tcW w:w="547" w:type="pct"/>
            <w:vAlign w:val="center"/>
          </w:tcPr>
          <w:p w14:paraId="52FE7075" w14:textId="77777777" w:rsidR="00E2299C" w:rsidRPr="00CF2600" w:rsidRDefault="00E2299C" w:rsidP="00264258">
            <w:pPr>
              <w:jc w:val="center"/>
              <w:rPr>
                <w:rFonts w:ascii="Wingdings" w:hAnsi="Wingdings" w:cs="Wingdings"/>
              </w:rPr>
            </w:pPr>
            <w:r w:rsidRPr="00CF2600">
              <w:rPr>
                <w:rFonts w:ascii="Wingdings" w:hAnsi="Wingdings" w:cs="Wingdings"/>
              </w:rPr>
              <w:t></w:t>
            </w:r>
          </w:p>
        </w:tc>
        <w:tc>
          <w:tcPr>
            <w:tcW w:w="1016" w:type="pct"/>
            <w:vAlign w:val="center"/>
          </w:tcPr>
          <w:p w14:paraId="062D0FB9"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859" w:type="pct"/>
            <w:vAlign w:val="center"/>
          </w:tcPr>
          <w:p w14:paraId="09C0F02C"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469" w:type="pct"/>
            <w:vAlign w:val="center"/>
          </w:tcPr>
          <w:p w14:paraId="49CA71CB" w14:textId="77777777" w:rsidR="00E2299C" w:rsidRPr="00CF2600" w:rsidRDefault="00E2299C" w:rsidP="00264258">
            <w:pPr>
              <w:jc w:val="center"/>
              <w:rPr>
                <w:rFonts w:ascii="Tahoma" w:hAnsi="Tahoma" w:cs="Tahoma"/>
              </w:rPr>
            </w:pPr>
            <w:r w:rsidRPr="00CF2600">
              <w:rPr>
                <w:rFonts w:ascii="Wingdings" w:hAnsi="Wingdings" w:cs="Wingdings"/>
              </w:rPr>
              <w:t></w:t>
            </w:r>
          </w:p>
        </w:tc>
      </w:tr>
      <w:tr w:rsidR="00E2299C" w:rsidRPr="00CF2600" w14:paraId="31BF9502" w14:textId="77777777" w:rsidTr="002A5D98">
        <w:trPr>
          <w:trHeight w:hRule="exact" w:val="680"/>
        </w:trPr>
        <w:tc>
          <w:tcPr>
            <w:tcW w:w="2109" w:type="pct"/>
            <w:vAlign w:val="center"/>
          </w:tcPr>
          <w:p w14:paraId="1C843EA1" w14:textId="77777777" w:rsidR="00E2299C" w:rsidRPr="00CF2600" w:rsidRDefault="00E2299C" w:rsidP="00A3503D">
            <w:pPr>
              <w:rPr>
                <w:rFonts w:ascii="Tahoma" w:hAnsi="Tahoma" w:cs="Tahoma"/>
              </w:rPr>
            </w:pPr>
            <w:r w:rsidRPr="00CF2600">
              <w:t>VLE platform – supporting the delivery of open online courses</w:t>
            </w:r>
          </w:p>
        </w:tc>
        <w:tc>
          <w:tcPr>
            <w:tcW w:w="547" w:type="pct"/>
            <w:vAlign w:val="center"/>
          </w:tcPr>
          <w:p w14:paraId="18636AC0" w14:textId="77777777" w:rsidR="00E2299C" w:rsidRPr="00CF2600" w:rsidRDefault="00E2299C" w:rsidP="00264258">
            <w:pPr>
              <w:jc w:val="center"/>
              <w:rPr>
                <w:rFonts w:ascii="Wingdings" w:hAnsi="Wingdings" w:cs="Wingdings"/>
              </w:rPr>
            </w:pPr>
            <w:r w:rsidRPr="00CF2600">
              <w:rPr>
                <w:rFonts w:ascii="Wingdings" w:hAnsi="Wingdings" w:cs="Wingdings"/>
              </w:rPr>
              <w:t></w:t>
            </w:r>
          </w:p>
        </w:tc>
        <w:tc>
          <w:tcPr>
            <w:tcW w:w="1016" w:type="pct"/>
            <w:vAlign w:val="center"/>
          </w:tcPr>
          <w:p w14:paraId="39030D6F"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859" w:type="pct"/>
            <w:vAlign w:val="center"/>
          </w:tcPr>
          <w:p w14:paraId="45273251"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469" w:type="pct"/>
            <w:vAlign w:val="center"/>
          </w:tcPr>
          <w:p w14:paraId="0BC222D9" w14:textId="77777777" w:rsidR="00E2299C" w:rsidRPr="00CF2600" w:rsidRDefault="00E2299C" w:rsidP="00264258">
            <w:pPr>
              <w:jc w:val="center"/>
              <w:rPr>
                <w:rFonts w:ascii="Tahoma" w:hAnsi="Tahoma" w:cs="Tahoma"/>
              </w:rPr>
            </w:pPr>
            <w:r w:rsidRPr="00CF2600">
              <w:rPr>
                <w:rFonts w:ascii="Wingdings" w:hAnsi="Wingdings" w:cs="Wingdings"/>
              </w:rPr>
              <w:t></w:t>
            </w:r>
          </w:p>
        </w:tc>
      </w:tr>
      <w:tr w:rsidR="00E2299C" w:rsidRPr="00CF2600" w14:paraId="745E8785" w14:textId="77777777" w:rsidTr="002A5D98">
        <w:trPr>
          <w:trHeight w:hRule="exact" w:val="680"/>
        </w:trPr>
        <w:tc>
          <w:tcPr>
            <w:tcW w:w="2109" w:type="pct"/>
            <w:vAlign w:val="center"/>
          </w:tcPr>
          <w:p w14:paraId="1DC42DB8" w14:textId="77777777" w:rsidR="00E2299C" w:rsidRPr="00CF2600" w:rsidRDefault="00E2299C" w:rsidP="00A3503D">
            <w:pPr>
              <w:rPr>
                <w:rFonts w:ascii="Tahoma" w:hAnsi="Tahoma" w:cs="Tahoma"/>
              </w:rPr>
            </w:pPr>
            <w:r w:rsidRPr="00CF2600">
              <w:t>Lecture capture platform</w:t>
            </w:r>
          </w:p>
        </w:tc>
        <w:tc>
          <w:tcPr>
            <w:tcW w:w="547" w:type="pct"/>
            <w:vAlign w:val="center"/>
          </w:tcPr>
          <w:p w14:paraId="0A1AA3F8" w14:textId="77777777" w:rsidR="00E2299C" w:rsidRPr="00CF2600" w:rsidRDefault="00E2299C" w:rsidP="00264258">
            <w:pPr>
              <w:jc w:val="center"/>
              <w:rPr>
                <w:rFonts w:ascii="Wingdings" w:hAnsi="Wingdings" w:cs="Wingdings"/>
              </w:rPr>
            </w:pPr>
            <w:r w:rsidRPr="00CF2600">
              <w:rPr>
                <w:rFonts w:ascii="Wingdings" w:hAnsi="Wingdings" w:cs="Wingdings"/>
              </w:rPr>
              <w:t></w:t>
            </w:r>
          </w:p>
        </w:tc>
        <w:tc>
          <w:tcPr>
            <w:tcW w:w="1016" w:type="pct"/>
            <w:vAlign w:val="center"/>
          </w:tcPr>
          <w:p w14:paraId="3B111671"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859" w:type="pct"/>
            <w:vAlign w:val="center"/>
          </w:tcPr>
          <w:p w14:paraId="1996D37B"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469" w:type="pct"/>
            <w:vAlign w:val="center"/>
          </w:tcPr>
          <w:p w14:paraId="4A3BD4C6" w14:textId="77777777" w:rsidR="00E2299C" w:rsidRPr="00CF2600" w:rsidRDefault="00E2299C" w:rsidP="00264258">
            <w:pPr>
              <w:jc w:val="center"/>
              <w:rPr>
                <w:rFonts w:ascii="Tahoma" w:hAnsi="Tahoma" w:cs="Tahoma"/>
              </w:rPr>
            </w:pPr>
            <w:r w:rsidRPr="00CF2600">
              <w:rPr>
                <w:rFonts w:ascii="Wingdings" w:hAnsi="Wingdings" w:cs="Wingdings"/>
              </w:rPr>
              <w:t></w:t>
            </w:r>
          </w:p>
        </w:tc>
      </w:tr>
      <w:tr w:rsidR="00E2299C" w:rsidRPr="00CF2600" w14:paraId="60FCA8B3" w14:textId="77777777" w:rsidTr="002A5D98">
        <w:trPr>
          <w:trHeight w:hRule="exact" w:val="680"/>
        </w:trPr>
        <w:tc>
          <w:tcPr>
            <w:tcW w:w="2109" w:type="pct"/>
            <w:vAlign w:val="center"/>
          </w:tcPr>
          <w:p w14:paraId="5ECA91BE" w14:textId="1573E0E6" w:rsidR="00E2299C" w:rsidRPr="00CF2600" w:rsidRDefault="00E2299C" w:rsidP="00A3503D">
            <w:pPr>
              <w:rPr>
                <w:rFonts w:ascii="Tahoma" w:hAnsi="Tahoma" w:cs="Tahoma"/>
              </w:rPr>
            </w:pPr>
            <w:r w:rsidRPr="00CF2600">
              <w:t>Digital repositories</w:t>
            </w:r>
            <w:r w:rsidR="00EC1F99" w:rsidRPr="00CF2600">
              <w:t xml:space="preserve"> (</w:t>
            </w:r>
            <w:proofErr w:type="spellStart"/>
            <w:r w:rsidR="00EC1F99" w:rsidRPr="00CF2600">
              <w:t>eg.</w:t>
            </w:r>
            <w:proofErr w:type="spellEnd"/>
            <w:r w:rsidR="00EC1F99" w:rsidRPr="00CF2600">
              <w:t xml:space="preserve"> Google Drive, Google Docs)</w:t>
            </w:r>
          </w:p>
        </w:tc>
        <w:tc>
          <w:tcPr>
            <w:tcW w:w="547" w:type="pct"/>
            <w:vAlign w:val="center"/>
          </w:tcPr>
          <w:p w14:paraId="1C461AFD" w14:textId="77777777" w:rsidR="00E2299C" w:rsidRPr="00CF2600" w:rsidRDefault="00E2299C" w:rsidP="00264258">
            <w:pPr>
              <w:jc w:val="center"/>
              <w:rPr>
                <w:rFonts w:ascii="Wingdings" w:hAnsi="Wingdings" w:cs="Wingdings"/>
              </w:rPr>
            </w:pPr>
            <w:r w:rsidRPr="00CF2600">
              <w:rPr>
                <w:rFonts w:ascii="Wingdings" w:hAnsi="Wingdings" w:cs="Wingdings"/>
              </w:rPr>
              <w:t></w:t>
            </w:r>
          </w:p>
        </w:tc>
        <w:tc>
          <w:tcPr>
            <w:tcW w:w="1016" w:type="pct"/>
            <w:vAlign w:val="center"/>
          </w:tcPr>
          <w:p w14:paraId="48862424"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859" w:type="pct"/>
            <w:vAlign w:val="center"/>
          </w:tcPr>
          <w:p w14:paraId="5D2556D0"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469" w:type="pct"/>
            <w:vAlign w:val="center"/>
          </w:tcPr>
          <w:p w14:paraId="7C804C51" w14:textId="77777777" w:rsidR="00E2299C" w:rsidRPr="00CF2600" w:rsidRDefault="00E2299C" w:rsidP="00264258">
            <w:pPr>
              <w:jc w:val="center"/>
              <w:rPr>
                <w:rFonts w:ascii="Tahoma" w:hAnsi="Tahoma" w:cs="Tahoma"/>
              </w:rPr>
            </w:pPr>
            <w:r w:rsidRPr="00CF2600">
              <w:rPr>
                <w:rFonts w:ascii="Wingdings" w:hAnsi="Wingdings" w:cs="Wingdings"/>
              </w:rPr>
              <w:t></w:t>
            </w:r>
          </w:p>
        </w:tc>
      </w:tr>
      <w:tr w:rsidR="00E2299C" w:rsidRPr="00CF2600" w14:paraId="047222B1" w14:textId="77777777" w:rsidTr="002A5D98">
        <w:trPr>
          <w:trHeight w:hRule="exact" w:val="680"/>
        </w:trPr>
        <w:tc>
          <w:tcPr>
            <w:tcW w:w="2109" w:type="pct"/>
            <w:vAlign w:val="center"/>
          </w:tcPr>
          <w:p w14:paraId="57E0BCCF" w14:textId="77777777" w:rsidR="00E2299C" w:rsidRPr="00CF2600" w:rsidRDefault="00E2299C" w:rsidP="00A3503D">
            <w:pPr>
              <w:rPr>
                <w:rFonts w:ascii="Tahoma" w:hAnsi="Tahoma" w:cs="Tahoma"/>
              </w:rPr>
            </w:pPr>
            <w:proofErr w:type="spellStart"/>
            <w:r w:rsidRPr="00CF2600">
              <w:t>ePortfolio</w:t>
            </w:r>
            <w:proofErr w:type="spellEnd"/>
          </w:p>
        </w:tc>
        <w:tc>
          <w:tcPr>
            <w:tcW w:w="547" w:type="pct"/>
            <w:vAlign w:val="center"/>
          </w:tcPr>
          <w:p w14:paraId="63B82C9C" w14:textId="77777777" w:rsidR="00E2299C" w:rsidRPr="00CF2600" w:rsidRDefault="00E2299C" w:rsidP="00264258">
            <w:pPr>
              <w:jc w:val="center"/>
              <w:rPr>
                <w:rFonts w:ascii="Wingdings" w:hAnsi="Wingdings" w:cs="Wingdings"/>
              </w:rPr>
            </w:pPr>
            <w:r w:rsidRPr="00CF2600">
              <w:rPr>
                <w:rFonts w:ascii="Wingdings" w:hAnsi="Wingdings" w:cs="Wingdings"/>
              </w:rPr>
              <w:t></w:t>
            </w:r>
          </w:p>
        </w:tc>
        <w:tc>
          <w:tcPr>
            <w:tcW w:w="1016" w:type="pct"/>
            <w:vAlign w:val="center"/>
          </w:tcPr>
          <w:p w14:paraId="2B944D97"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859" w:type="pct"/>
            <w:vAlign w:val="center"/>
          </w:tcPr>
          <w:p w14:paraId="7371696D"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469" w:type="pct"/>
            <w:vAlign w:val="center"/>
          </w:tcPr>
          <w:p w14:paraId="60E6770D" w14:textId="77777777" w:rsidR="00E2299C" w:rsidRPr="00CF2600" w:rsidRDefault="00E2299C" w:rsidP="00264258">
            <w:pPr>
              <w:jc w:val="center"/>
              <w:rPr>
                <w:rFonts w:ascii="Tahoma" w:hAnsi="Tahoma" w:cs="Tahoma"/>
              </w:rPr>
            </w:pPr>
            <w:r w:rsidRPr="00CF2600">
              <w:rPr>
                <w:rFonts w:ascii="Wingdings" w:hAnsi="Wingdings" w:cs="Wingdings"/>
              </w:rPr>
              <w:t></w:t>
            </w:r>
          </w:p>
        </w:tc>
      </w:tr>
      <w:tr w:rsidR="00E2299C" w:rsidRPr="00CF2600" w14:paraId="7A427D38" w14:textId="77777777" w:rsidTr="002A5D98">
        <w:trPr>
          <w:trHeight w:hRule="exact" w:val="680"/>
        </w:trPr>
        <w:tc>
          <w:tcPr>
            <w:tcW w:w="2109" w:type="pct"/>
            <w:vAlign w:val="center"/>
          </w:tcPr>
          <w:p w14:paraId="29A9822C" w14:textId="1F990C15" w:rsidR="00E2299C" w:rsidRPr="00CF2600" w:rsidRDefault="00EC1F99" w:rsidP="00A3503D">
            <w:pPr>
              <w:rPr>
                <w:rFonts w:ascii="Tahoma" w:hAnsi="Tahoma" w:cs="Tahoma"/>
              </w:rPr>
            </w:pPr>
            <w:r w:rsidRPr="00CF2600">
              <w:t xml:space="preserve">Learning analytics </w:t>
            </w:r>
          </w:p>
        </w:tc>
        <w:tc>
          <w:tcPr>
            <w:tcW w:w="547" w:type="pct"/>
            <w:vAlign w:val="center"/>
          </w:tcPr>
          <w:p w14:paraId="66F3895B" w14:textId="77777777" w:rsidR="00E2299C" w:rsidRPr="00CF2600" w:rsidRDefault="00E2299C" w:rsidP="00264258">
            <w:pPr>
              <w:jc w:val="center"/>
              <w:rPr>
                <w:rFonts w:ascii="Wingdings" w:hAnsi="Wingdings" w:cs="Wingdings"/>
              </w:rPr>
            </w:pPr>
            <w:r w:rsidRPr="00CF2600">
              <w:rPr>
                <w:rFonts w:ascii="Wingdings" w:hAnsi="Wingdings" w:cs="Wingdings"/>
              </w:rPr>
              <w:t></w:t>
            </w:r>
          </w:p>
        </w:tc>
        <w:tc>
          <w:tcPr>
            <w:tcW w:w="1016" w:type="pct"/>
            <w:vAlign w:val="center"/>
          </w:tcPr>
          <w:p w14:paraId="27E94AD1"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859" w:type="pct"/>
            <w:vAlign w:val="center"/>
          </w:tcPr>
          <w:p w14:paraId="3BE7F6D6" w14:textId="77777777" w:rsidR="00E2299C" w:rsidRPr="00CF2600" w:rsidRDefault="00E2299C" w:rsidP="00264258">
            <w:pPr>
              <w:jc w:val="center"/>
              <w:rPr>
                <w:rFonts w:ascii="Tahoma" w:hAnsi="Tahoma" w:cs="Tahoma"/>
              </w:rPr>
            </w:pPr>
            <w:r w:rsidRPr="00CF2600">
              <w:rPr>
                <w:rFonts w:ascii="Wingdings" w:hAnsi="Wingdings" w:cs="Wingdings"/>
              </w:rPr>
              <w:t></w:t>
            </w:r>
          </w:p>
        </w:tc>
        <w:tc>
          <w:tcPr>
            <w:tcW w:w="469" w:type="pct"/>
            <w:vAlign w:val="center"/>
          </w:tcPr>
          <w:p w14:paraId="4CF55173" w14:textId="77777777" w:rsidR="00E2299C" w:rsidRPr="00CF2600" w:rsidRDefault="00E2299C" w:rsidP="00264258">
            <w:pPr>
              <w:jc w:val="center"/>
              <w:rPr>
                <w:rFonts w:ascii="Tahoma" w:hAnsi="Tahoma" w:cs="Tahoma"/>
              </w:rPr>
            </w:pPr>
            <w:r w:rsidRPr="00CF2600">
              <w:rPr>
                <w:rFonts w:ascii="Wingdings" w:hAnsi="Wingdings" w:cs="Wingdings"/>
              </w:rPr>
              <w:t></w:t>
            </w:r>
          </w:p>
        </w:tc>
      </w:tr>
      <w:tr w:rsidR="00EC1F99" w:rsidRPr="00CF2600" w14:paraId="3B2A2D49" w14:textId="77777777" w:rsidTr="002A5D98">
        <w:trPr>
          <w:trHeight w:hRule="exact" w:val="680"/>
        </w:trPr>
        <w:tc>
          <w:tcPr>
            <w:tcW w:w="2109" w:type="pct"/>
            <w:vAlign w:val="center"/>
          </w:tcPr>
          <w:p w14:paraId="43D0A48D" w14:textId="5DE42638" w:rsidR="00EC1F99" w:rsidRPr="00CF2600" w:rsidRDefault="00EC1F99" w:rsidP="00EC1F99">
            <w:r w:rsidRPr="00CF2600">
              <w:t>Media streaming</w:t>
            </w:r>
          </w:p>
        </w:tc>
        <w:tc>
          <w:tcPr>
            <w:tcW w:w="547" w:type="pct"/>
            <w:vAlign w:val="center"/>
          </w:tcPr>
          <w:p w14:paraId="36458EC3" w14:textId="4C413232" w:rsidR="00EC1F99" w:rsidRPr="00CF2600" w:rsidRDefault="00EC1F99" w:rsidP="00264258">
            <w:pPr>
              <w:jc w:val="center"/>
              <w:rPr>
                <w:rFonts w:ascii="Wingdings" w:hAnsi="Wingdings" w:cs="Wingdings"/>
              </w:rPr>
            </w:pPr>
            <w:r w:rsidRPr="00CF2600">
              <w:rPr>
                <w:rFonts w:ascii="Wingdings" w:hAnsi="Wingdings" w:cs="Wingdings"/>
              </w:rPr>
              <w:t></w:t>
            </w:r>
          </w:p>
        </w:tc>
        <w:tc>
          <w:tcPr>
            <w:tcW w:w="1016" w:type="pct"/>
            <w:vAlign w:val="center"/>
          </w:tcPr>
          <w:p w14:paraId="2582AB01" w14:textId="7C2F927C" w:rsidR="00EC1F99" w:rsidRPr="00CF2600" w:rsidRDefault="00EC1F99" w:rsidP="00264258">
            <w:pPr>
              <w:jc w:val="center"/>
              <w:rPr>
                <w:rFonts w:ascii="Wingdings" w:hAnsi="Wingdings" w:cs="Wingdings"/>
              </w:rPr>
            </w:pPr>
            <w:r w:rsidRPr="00CF2600">
              <w:rPr>
                <w:rFonts w:ascii="Wingdings" w:hAnsi="Wingdings" w:cs="Wingdings"/>
              </w:rPr>
              <w:t></w:t>
            </w:r>
          </w:p>
        </w:tc>
        <w:tc>
          <w:tcPr>
            <w:tcW w:w="859" w:type="pct"/>
            <w:vAlign w:val="center"/>
          </w:tcPr>
          <w:p w14:paraId="20E708E0" w14:textId="48139595" w:rsidR="00EC1F99" w:rsidRPr="00CF2600" w:rsidRDefault="00EC1F99" w:rsidP="00264258">
            <w:pPr>
              <w:jc w:val="center"/>
              <w:rPr>
                <w:rFonts w:ascii="Wingdings" w:hAnsi="Wingdings" w:cs="Wingdings"/>
              </w:rPr>
            </w:pPr>
            <w:r w:rsidRPr="00CF2600">
              <w:rPr>
                <w:rFonts w:ascii="Wingdings" w:hAnsi="Wingdings" w:cs="Wingdings"/>
              </w:rPr>
              <w:t></w:t>
            </w:r>
          </w:p>
        </w:tc>
        <w:tc>
          <w:tcPr>
            <w:tcW w:w="469" w:type="pct"/>
            <w:vAlign w:val="center"/>
          </w:tcPr>
          <w:p w14:paraId="5A4C461A" w14:textId="325E5CC2" w:rsidR="00EC1F99" w:rsidRPr="00CF2600" w:rsidRDefault="00EC1F99" w:rsidP="00264258">
            <w:pPr>
              <w:jc w:val="center"/>
              <w:rPr>
                <w:rFonts w:ascii="Wingdings" w:hAnsi="Wingdings" w:cs="Wingdings"/>
              </w:rPr>
            </w:pPr>
            <w:r w:rsidRPr="00CF2600">
              <w:rPr>
                <w:rFonts w:ascii="Wingdings" w:hAnsi="Wingdings" w:cs="Wingdings"/>
              </w:rPr>
              <w:t></w:t>
            </w:r>
          </w:p>
        </w:tc>
      </w:tr>
      <w:tr w:rsidR="00232641" w:rsidRPr="00CF2600" w14:paraId="210980E3" w14:textId="77777777" w:rsidTr="002A5D98">
        <w:trPr>
          <w:trHeight w:hRule="exact" w:val="680"/>
        </w:trPr>
        <w:tc>
          <w:tcPr>
            <w:tcW w:w="2109" w:type="pct"/>
            <w:vAlign w:val="center"/>
          </w:tcPr>
          <w:p w14:paraId="710CA2EB" w14:textId="34D1FD40" w:rsidR="00232641" w:rsidRPr="00CF2600" w:rsidRDefault="00232641" w:rsidP="00FA46BB">
            <w:r>
              <w:t>Virtual classroom</w:t>
            </w:r>
          </w:p>
        </w:tc>
        <w:tc>
          <w:tcPr>
            <w:tcW w:w="547" w:type="pct"/>
            <w:vAlign w:val="center"/>
          </w:tcPr>
          <w:p w14:paraId="0CD2F2B5" w14:textId="77777777" w:rsidR="00232641" w:rsidRPr="00CF2600" w:rsidRDefault="00232641" w:rsidP="00264258">
            <w:pPr>
              <w:jc w:val="center"/>
              <w:rPr>
                <w:rFonts w:ascii="Wingdings" w:hAnsi="Wingdings" w:cs="Wingdings"/>
              </w:rPr>
            </w:pPr>
            <w:r w:rsidRPr="00CF2600">
              <w:rPr>
                <w:rFonts w:ascii="Wingdings" w:hAnsi="Wingdings" w:cs="Wingdings"/>
              </w:rPr>
              <w:t></w:t>
            </w:r>
          </w:p>
        </w:tc>
        <w:tc>
          <w:tcPr>
            <w:tcW w:w="1016" w:type="pct"/>
            <w:vAlign w:val="center"/>
          </w:tcPr>
          <w:p w14:paraId="13B5BB6F" w14:textId="77777777" w:rsidR="00232641" w:rsidRPr="00CF2600" w:rsidRDefault="00232641" w:rsidP="00264258">
            <w:pPr>
              <w:jc w:val="center"/>
              <w:rPr>
                <w:rFonts w:ascii="Wingdings" w:hAnsi="Wingdings" w:cs="Wingdings"/>
              </w:rPr>
            </w:pPr>
            <w:r w:rsidRPr="00CF2600">
              <w:rPr>
                <w:rFonts w:ascii="Wingdings" w:hAnsi="Wingdings" w:cs="Wingdings"/>
              </w:rPr>
              <w:t></w:t>
            </w:r>
          </w:p>
        </w:tc>
        <w:tc>
          <w:tcPr>
            <w:tcW w:w="859" w:type="pct"/>
            <w:vAlign w:val="center"/>
          </w:tcPr>
          <w:p w14:paraId="3DE45536" w14:textId="77777777" w:rsidR="00232641" w:rsidRPr="00CF2600" w:rsidRDefault="00232641" w:rsidP="00264258">
            <w:pPr>
              <w:jc w:val="center"/>
              <w:rPr>
                <w:rFonts w:ascii="Wingdings" w:hAnsi="Wingdings" w:cs="Wingdings"/>
              </w:rPr>
            </w:pPr>
            <w:r w:rsidRPr="00CF2600">
              <w:rPr>
                <w:rFonts w:ascii="Wingdings" w:hAnsi="Wingdings" w:cs="Wingdings"/>
              </w:rPr>
              <w:t></w:t>
            </w:r>
          </w:p>
        </w:tc>
        <w:tc>
          <w:tcPr>
            <w:tcW w:w="469" w:type="pct"/>
            <w:vAlign w:val="center"/>
          </w:tcPr>
          <w:p w14:paraId="7BA5C1D2" w14:textId="77777777" w:rsidR="00232641" w:rsidRPr="00CF2600" w:rsidRDefault="00232641" w:rsidP="00264258">
            <w:pPr>
              <w:jc w:val="center"/>
              <w:rPr>
                <w:rFonts w:ascii="Wingdings" w:hAnsi="Wingdings" w:cs="Wingdings"/>
              </w:rPr>
            </w:pPr>
            <w:r w:rsidRPr="00CF2600">
              <w:rPr>
                <w:rFonts w:ascii="Wingdings" w:hAnsi="Wingdings" w:cs="Wingdings"/>
              </w:rPr>
              <w:t></w:t>
            </w:r>
          </w:p>
        </w:tc>
      </w:tr>
      <w:tr w:rsidR="00232641" w:rsidRPr="00CF2600" w14:paraId="31CCBB23" w14:textId="77777777" w:rsidTr="002A5D98">
        <w:trPr>
          <w:trHeight w:hRule="exact" w:val="680"/>
        </w:trPr>
        <w:tc>
          <w:tcPr>
            <w:tcW w:w="2109" w:type="pct"/>
            <w:vAlign w:val="center"/>
          </w:tcPr>
          <w:p w14:paraId="4DE2A606" w14:textId="733D2638" w:rsidR="00232641" w:rsidRPr="00CF2600" w:rsidRDefault="00264258" w:rsidP="00FA46BB">
            <w:r>
              <w:t xml:space="preserve">Other – please write in </w:t>
            </w:r>
            <w:r w:rsidR="0057433A">
              <w:t>___________</w:t>
            </w:r>
          </w:p>
        </w:tc>
        <w:tc>
          <w:tcPr>
            <w:tcW w:w="547" w:type="pct"/>
            <w:vAlign w:val="center"/>
          </w:tcPr>
          <w:p w14:paraId="0B0802B5" w14:textId="77777777" w:rsidR="00232641" w:rsidRPr="00CF2600" w:rsidRDefault="00232641" w:rsidP="00264258">
            <w:pPr>
              <w:jc w:val="center"/>
              <w:rPr>
                <w:rFonts w:ascii="Wingdings" w:hAnsi="Wingdings" w:cs="Wingdings"/>
              </w:rPr>
            </w:pPr>
            <w:r w:rsidRPr="00CF2600">
              <w:rPr>
                <w:rFonts w:ascii="Wingdings" w:hAnsi="Wingdings" w:cs="Wingdings"/>
              </w:rPr>
              <w:t></w:t>
            </w:r>
          </w:p>
        </w:tc>
        <w:tc>
          <w:tcPr>
            <w:tcW w:w="1016" w:type="pct"/>
            <w:vAlign w:val="center"/>
          </w:tcPr>
          <w:p w14:paraId="4D5C9B04" w14:textId="77777777" w:rsidR="00232641" w:rsidRPr="00CF2600" w:rsidRDefault="00232641" w:rsidP="00264258">
            <w:pPr>
              <w:jc w:val="center"/>
              <w:rPr>
                <w:rFonts w:ascii="Wingdings" w:hAnsi="Wingdings" w:cs="Wingdings"/>
              </w:rPr>
            </w:pPr>
            <w:r w:rsidRPr="00CF2600">
              <w:rPr>
                <w:rFonts w:ascii="Wingdings" w:hAnsi="Wingdings" w:cs="Wingdings"/>
              </w:rPr>
              <w:t></w:t>
            </w:r>
          </w:p>
        </w:tc>
        <w:tc>
          <w:tcPr>
            <w:tcW w:w="859" w:type="pct"/>
            <w:vAlign w:val="center"/>
          </w:tcPr>
          <w:p w14:paraId="74B3CA4E" w14:textId="77777777" w:rsidR="00232641" w:rsidRPr="00CF2600" w:rsidRDefault="00232641" w:rsidP="00264258">
            <w:pPr>
              <w:jc w:val="center"/>
              <w:rPr>
                <w:rFonts w:ascii="Wingdings" w:hAnsi="Wingdings" w:cs="Wingdings"/>
              </w:rPr>
            </w:pPr>
            <w:r w:rsidRPr="00CF2600">
              <w:rPr>
                <w:rFonts w:ascii="Wingdings" w:hAnsi="Wingdings" w:cs="Wingdings"/>
              </w:rPr>
              <w:t></w:t>
            </w:r>
          </w:p>
        </w:tc>
        <w:tc>
          <w:tcPr>
            <w:tcW w:w="469" w:type="pct"/>
            <w:vAlign w:val="center"/>
          </w:tcPr>
          <w:p w14:paraId="30651B15" w14:textId="77777777" w:rsidR="00232641" w:rsidRPr="00CF2600" w:rsidRDefault="00232641" w:rsidP="00264258">
            <w:pPr>
              <w:jc w:val="center"/>
              <w:rPr>
                <w:rFonts w:ascii="Wingdings" w:hAnsi="Wingdings" w:cs="Wingdings"/>
              </w:rPr>
            </w:pPr>
            <w:r w:rsidRPr="00CF2600">
              <w:rPr>
                <w:rFonts w:ascii="Wingdings" w:hAnsi="Wingdings" w:cs="Wingdings"/>
              </w:rPr>
              <w:t></w:t>
            </w:r>
          </w:p>
        </w:tc>
      </w:tr>
    </w:tbl>
    <w:p w14:paraId="1E60262B" w14:textId="77777777" w:rsidR="00E2299C" w:rsidRDefault="00E2299C" w:rsidP="00E2299C">
      <w:pPr>
        <w:jc w:val="center"/>
        <w:rPr>
          <w:rFonts w:ascii="Tahoma" w:hAnsi="Tahoma" w:cs="Tahoma"/>
        </w:rPr>
      </w:pPr>
    </w:p>
    <w:p w14:paraId="6C88865E" w14:textId="57A22EDF" w:rsidR="00A34C9C" w:rsidRPr="00CF2600" w:rsidRDefault="00A34C9C" w:rsidP="00CA3C37">
      <w:pPr>
        <w:jc w:val="center"/>
        <w:rPr>
          <w:rFonts w:ascii="Tahoma" w:hAnsi="Tahoma" w:cs="Tahoma"/>
        </w:rPr>
        <w:sectPr w:rsidR="00A34C9C" w:rsidRPr="00CF2600" w:rsidSect="00B338D6">
          <w:pgSz w:w="11906" w:h="16838" w:code="9"/>
          <w:pgMar w:top="720" w:right="1797" w:bottom="1276" w:left="1797" w:header="425" w:footer="340" w:gutter="0"/>
          <w:cols w:space="708"/>
          <w:docGrid w:linePitch="360"/>
        </w:sectPr>
      </w:pPr>
      <w:r w:rsidRPr="00CF2600">
        <w:rPr>
          <w:rFonts w:ascii="Tahoma" w:hAnsi="Tahoma" w:cs="Tahoma"/>
          <w:sz w:val="20"/>
          <w:szCs w:val="20"/>
        </w:rPr>
        <w:br/>
      </w:r>
    </w:p>
    <w:p w14:paraId="5F206D63" w14:textId="74BA4499" w:rsidR="00565442" w:rsidRPr="00CF2600" w:rsidRDefault="00565442" w:rsidP="00565442">
      <w:pPr>
        <w:pStyle w:val="Heading1"/>
        <w:keepNext w:val="0"/>
        <w:spacing w:before="0" w:after="322"/>
        <w:rPr>
          <w:rFonts w:ascii="Times New Roman" w:hAnsi="Times New Roman" w:cs="Times New Roman"/>
        </w:rPr>
      </w:pPr>
      <w:r w:rsidRPr="00CF2600">
        <w:rPr>
          <w:rFonts w:ascii="Times New Roman" w:hAnsi="Times New Roman" w:cs="Times New Roman"/>
          <w:kern w:val="0"/>
        </w:rPr>
        <w:lastRenderedPageBreak/>
        <w:t xml:space="preserve">SECTION </w:t>
      </w:r>
      <w:r w:rsidR="00BB55AB">
        <w:rPr>
          <w:rFonts w:ascii="Times New Roman" w:hAnsi="Times New Roman" w:cs="Times New Roman"/>
          <w:kern w:val="0"/>
        </w:rPr>
        <w:t>2</w:t>
      </w:r>
      <w:r w:rsidRPr="00CF2600">
        <w:rPr>
          <w:rFonts w:ascii="Times New Roman" w:hAnsi="Times New Roman" w:cs="Times New Roman"/>
          <w:kern w:val="0"/>
        </w:rPr>
        <w:t xml:space="preserve">: </w:t>
      </w:r>
      <w:bookmarkStart w:id="12" w:name="_Hlk500849983"/>
      <w:r w:rsidR="006F015C" w:rsidRPr="00CF2600">
        <w:rPr>
          <w:rFonts w:ascii="Times New Roman" w:hAnsi="Times New Roman" w:cs="Times New Roman"/>
          <w:caps/>
          <w:kern w:val="0"/>
        </w:rPr>
        <w:t>course delivery and evaluation of technology enhanced learning</w:t>
      </w:r>
      <w:r w:rsidR="006F015C" w:rsidRPr="00CF2600">
        <w:rPr>
          <w:rFonts w:ascii="Times New Roman" w:hAnsi="Times New Roman" w:cs="Times New Roman"/>
          <w:kern w:val="0"/>
        </w:rPr>
        <w:t xml:space="preserve"> </w:t>
      </w:r>
      <w:bookmarkEnd w:id="12"/>
    </w:p>
    <w:p w14:paraId="4448F3F9" w14:textId="77777777" w:rsidR="00565442" w:rsidRPr="00CF2600" w:rsidRDefault="00565442">
      <w:pPr>
        <w:rPr>
          <w:b/>
          <w:bCs/>
        </w:rPr>
      </w:pPr>
      <w:bookmarkStart w:id="13" w:name="_Hlk489777116"/>
    </w:p>
    <w:p w14:paraId="500EC78A" w14:textId="30E035D9" w:rsidR="005313D8" w:rsidRPr="00CF2600" w:rsidRDefault="00016F1F" w:rsidP="00AA3F2E">
      <w:pPr>
        <w:ind w:left="720" w:hanging="720"/>
        <w:rPr>
          <w:rFonts w:ascii="Tahoma" w:hAnsi="Tahoma" w:cs="Tahoma"/>
        </w:rPr>
      </w:pPr>
      <w:r>
        <w:rPr>
          <w:bCs/>
        </w:rPr>
        <w:t>2</w:t>
      </w:r>
      <w:r w:rsidR="006F015C" w:rsidRPr="00CF2600">
        <w:rPr>
          <w:bCs/>
        </w:rPr>
        <w:t xml:space="preserve">.1 </w:t>
      </w:r>
      <w:r w:rsidR="006F015C" w:rsidRPr="00CF2600">
        <w:rPr>
          <w:b/>
          <w:bCs/>
        </w:rPr>
        <w:tab/>
      </w:r>
      <w:r w:rsidR="005313D8" w:rsidRPr="00CF2600">
        <w:rPr>
          <w:b/>
          <w:bCs/>
        </w:rPr>
        <w:t xml:space="preserve">Does your institution offer any of the following types of </w:t>
      </w:r>
      <w:r w:rsidR="00932FDE" w:rsidRPr="00CF2600">
        <w:rPr>
          <w:b/>
          <w:bCs/>
        </w:rPr>
        <w:t xml:space="preserve">programmes or </w:t>
      </w:r>
      <w:r w:rsidR="005313D8" w:rsidRPr="00CF2600">
        <w:rPr>
          <w:b/>
          <w:bCs/>
        </w:rPr>
        <w:t xml:space="preserve">courses?  </w:t>
      </w:r>
      <w:bookmarkEnd w:id="13"/>
      <w:r w:rsidR="005313D8" w:rsidRPr="00CF2600">
        <w:rPr>
          <w:b/>
          <w:bCs/>
        </w:rPr>
        <w:br/>
      </w:r>
      <w:r w:rsidR="005313D8" w:rsidRPr="00CF2600">
        <w:t xml:space="preserve">Please select </w:t>
      </w:r>
      <w:r w:rsidR="005313D8" w:rsidRPr="00CF2600">
        <w:rPr>
          <w:u w:val="single"/>
        </w:rPr>
        <w:t>one</w:t>
      </w:r>
      <w:r w:rsidR="005313D8" w:rsidRPr="00CF2600">
        <w:t xml:space="preserve"> option for each item</w:t>
      </w:r>
    </w:p>
    <w:p w14:paraId="6209D990" w14:textId="77777777" w:rsidR="005313D8" w:rsidRPr="00CF2600" w:rsidRDefault="005313D8">
      <w:pPr>
        <w:rPr>
          <w:rFonts w:ascii="Tahoma" w:hAnsi="Tahoma" w:cs="Tahoma"/>
        </w:rPr>
      </w:pPr>
    </w:p>
    <w:tbl>
      <w:tblPr>
        <w:tblW w:w="516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7"/>
        <w:gridCol w:w="506"/>
        <w:gridCol w:w="506"/>
        <w:gridCol w:w="506"/>
        <w:gridCol w:w="506"/>
        <w:gridCol w:w="506"/>
        <w:gridCol w:w="506"/>
      </w:tblGrid>
      <w:tr w:rsidR="005313D8" w:rsidRPr="00CF2600" w14:paraId="116A152F" w14:textId="77777777" w:rsidTr="00A038C7">
        <w:trPr>
          <w:cantSplit/>
          <w:trHeight w:val="3984"/>
        </w:trPr>
        <w:tc>
          <w:tcPr>
            <w:tcW w:w="3229" w:type="pct"/>
          </w:tcPr>
          <w:p w14:paraId="58C8214A" w14:textId="77777777" w:rsidR="005313D8" w:rsidRPr="00CF2600" w:rsidRDefault="005313D8" w:rsidP="00462AB9">
            <w:pPr>
              <w:spacing w:before="100" w:beforeAutospacing="1" w:after="200" w:line="276" w:lineRule="auto"/>
              <w:rPr>
                <w:rFonts w:ascii="Tahoma" w:hAnsi="Tahoma" w:cs="Tahoma"/>
              </w:rPr>
            </w:pPr>
          </w:p>
        </w:tc>
        <w:tc>
          <w:tcPr>
            <w:tcW w:w="0" w:type="auto"/>
            <w:textDirection w:val="tbRl"/>
          </w:tcPr>
          <w:p w14:paraId="10B20028" w14:textId="77777777" w:rsidR="005313D8" w:rsidRPr="00CF2600" w:rsidRDefault="005313D8" w:rsidP="000F3398">
            <w:pPr>
              <w:ind w:left="113" w:right="113"/>
              <w:rPr>
                <w:rFonts w:ascii="Tahoma" w:hAnsi="Tahoma" w:cs="Tahoma"/>
              </w:rPr>
            </w:pPr>
            <w:r w:rsidRPr="00CF2600">
              <w:t>Yes, extensively across the institution</w:t>
            </w:r>
          </w:p>
        </w:tc>
        <w:tc>
          <w:tcPr>
            <w:tcW w:w="0" w:type="auto"/>
            <w:textDirection w:val="tbRl"/>
          </w:tcPr>
          <w:p w14:paraId="17BCC411" w14:textId="77777777" w:rsidR="005313D8" w:rsidRPr="00CF2600" w:rsidRDefault="005313D8" w:rsidP="000F3398">
            <w:pPr>
              <w:ind w:left="113" w:right="113"/>
              <w:rPr>
                <w:rFonts w:ascii="Tahoma" w:hAnsi="Tahoma" w:cs="Tahoma"/>
              </w:rPr>
            </w:pPr>
            <w:r w:rsidRPr="00CF2600">
              <w:t>Yes, across some Schools/departments</w:t>
            </w:r>
          </w:p>
        </w:tc>
        <w:tc>
          <w:tcPr>
            <w:tcW w:w="0" w:type="auto"/>
            <w:textDirection w:val="tbRl"/>
          </w:tcPr>
          <w:p w14:paraId="3FBA893B" w14:textId="77777777" w:rsidR="005313D8" w:rsidRPr="00CF2600" w:rsidRDefault="005313D8" w:rsidP="000F3398">
            <w:pPr>
              <w:ind w:left="113" w:right="113"/>
              <w:rPr>
                <w:rFonts w:ascii="Tahoma" w:hAnsi="Tahoma" w:cs="Tahoma"/>
              </w:rPr>
            </w:pPr>
            <w:r w:rsidRPr="00CF2600">
              <w:t>Yes, by some individual teachers</w:t>
            </w:r>
          </w:p>
        </w:tc>
        <w:tc>
          <w:tcPr>
            <w:tcW w:w="0" w:type="auto"/>
            <w:textDirection w:val="tbRl"/>
          </w:tcPr>
          <w:p w14:paraId="722F7A17" w14:textId="77777777" w:rsidR="005313D8" w:rsidRPr="00CF2600" w:rsidRDefault="005313D8" w:rsidP="000F3398">
            <w:pPr>
              <w:ind w:left="113" w:right="113"/>
              <w:rPr>
                <w:rFonts w:ascii="Tahoma" w:hAnsi="Tahoma" w:cs="Tahoma"/>
              </w:rPr>
            </w:pPr>
            <w:r w:rsidRPr="00CF2600">
              <w:t>Not yet, but we are planning to</w:t>
            </w:r>
          </w:p>
        </w:tc>
        <w:tc>
          <w:tcPr>
            <w:tcW w:w="0" w:type="auto"/>
            <w:textDirection w:val="tbRl"/>
          </w:tcPr>
          <w:p w14:paraId="226BC682" w14:textId="77777777" w:rsidR="005313D8" w:rsidRPr="00CF2600" w:rsidRDefault="005313D8" w:rsidP="000F3398">
            <w:pPr>
              <w:ind w:left="113" w:right="113"/>
              <w:rPr>
                <w:rFonts w:ascii="Tahoma" w:hAnsi="Tahoma" w:cs="Tahoma"/>
              </w:rPr>
            </w:pPr>
            <w:r w:rsidRPr="00CF2600">
              <w:t>Not offered and no plans to do so</w:t>
            </w:r>
          </w:p>
        </w:tc>
        <w:tc>
          <w:tcPr>
            <w:tcW w:w="0" w:type="auto"/>
            <w:textDirection w:val="tbRl"/>
          </w:tcPr>
          <w:p w14:paraId="1BAB3056" w14:textId="77777777" w:rsidR="005313D8" w:rsidRPr="00CF2600" w:rsidRDefault="005313D8" w:rsidP="000F3398">
            <w:pPr>
              <w:ind w:left="113" w:right="113"/>
              <w:rPr>
                <w:rFonts w:ascii="Tahoma" w:hAnsi="Tahoma" w:cs="Tahoma"/>
              </w:rPr>
            </w:pPr>
            <w:r w:rsidRPr="00CF2600">
              <w:t>Don't know/not applicable</w:t>
            </w:r>
          </w:p>
        </w:tc>
      </w:tr>
      <w:tr w:rsidR="005313D8" w:rsidRPr="00CF2600" w14:paraId="41ABE72A" w14:textId="77777777" w:rsidTr="00A038C7">
        <w:trPr>
          <w:trHeight w:hRule="exact" w:val="1191"/>
        </w:trPr>
        <w:tc>
          <w:tcPr>
            <w:tcW w:w="3229" w:type="pct"/>
            <w:vAlign w:val="center"/>
          </w:tcPr>
          <w:p w14:paraId="2DBB598F" w14:textId="4B5C521F" w:rsidR="005313D8" w:rsidRPr="00CF2600" w:rsidRDefault="005313D8">
            <w:pPr>
              <w:rPr>
                <w:rFonts w:ascii="Tahoma" w:hAnsi="Tahoma" w:cs="Tahoma"/>
              </w:rPr>
            </w:pPr>
            <w:r w:rsidRPr="00CF2600">
              <w:t xml:space="preserve">Blended learning: lecture notes and supplementary resources for </w:t>
            </w:r>
            <w:r w:rsidR="00932FDE" w:rsidRPr="00CF2600">
              <w:t>programmes</w:t>
            </w:r>
            <w:r w:rsidRPr="00CF2600">
              <w:t xml:space="preserve"> studied in class are available </w:t>
            </w:r>
            <w:r w:rsidR="00016F1F">
              <w:t>online</w:t>
            </w:r>
            <w:r w:rsidRPr="00CF2600">
              <w:t>   </w:t>
            </w:r>
          </w:p>
        </w:tc>
        <w:tc>
          <w:tcPr>
            <w:tcW w:w="0" w:type="auto"/>
            <w:vAlign w:val="center"/>
          </w:tcPr>
          <w:p w14:paraId="0767803F"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28AF9454"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72DA3121"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379BBE4B"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6CE00E19"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6A89C087" w14:textId="77777777" w:rsidR="005313D8" w:rsidRPr="00CF2600" w:rsidRDefault="005313D8">
            <w:pPr>
              <w:rPr>
                <w:rFonts w:ascii="Tahoma" w:hAnsi="Tahoma" w:cs="Tahoma"/>
              </w:rPr>
            </w:pPr>
            <w:r w:rsidRPr="00CF2600">
              <w:rPr>
                <w:rFonts w:ascii="Wingdings" w:hAnsi="Wingdings" w:cs="Wingdings"/>
              </w:rPr>
              <w:t></w:t>
            </w:r>
          </w:p>
        </w:tc>
      </w:tr>
      <w:tr w:rsidR="005313D8" w:rsidRPr="00CF2600" w14:paraId="06840A07" w14:textId="77777777" w:rsidTr="00A038C7">
        <w:trPr>
          <w:trHeight w:hRule="exact" w:val="1191"/>
        </w:trPr>
        <w:tc>
          <w:tcPr>
            <w:tcW w:w="3229" w:type="pct"/>
            <w:vAlign w:val="center"/>
          </w:tcPr>
          <w:p w14:paraId="7AD01437" w14:textId="2328C8C9" w:rsidR="005313D8" w:rsidRPr="00CF2600" w:rsidRDefault="005313D8">
            <w:pPr>
              <w:rPr>
                <w:rFonts w:ascii="Tahoma" w:hAnsi="Tahoma" w:cs="Tahoma"/>
              </w:rPr>
            </w:pPr>
            <w:r w:rsidRPr="00CF2600">
              <w:t xml:space="preserve">Blended learning: parts of the </w:t>
            </w:r>
            <w:r w:rsidR="00932FDE" w:rsidRPr="00CF2600">
              <w:t xml:space="preserve">programme </w:t>
            </w:r>
            <w:r w:rsidRPr="00CF2600">
              <w:t xml:space="preserve">are studied in class and other parts require students to engage in active learning online (e.g. engaging in collaborative or assessed </w:t>
            </w:r>
            <w:proofErr w:type="gramStart"/>
            <w:r w:rsidRPr="00CF2600">
              <w:t xml:space="preserve">tasks)   </w:t>
            </w:r>
            <w:proofErr w:type="gramEnd"/>
            <w:r w:rsidRPr="00CF2600">
              <w:t>             </w:t>
            </w:r>
          </w:p>
        </w:tc>
        <w:tc>
          <w:tcPr>
            <w:tcW w:w="0" w:type="auto"/>
            <w:vAlign w:val="center"/>
          </w:tcPr>
          <w:p w14:paraId="1BA479A5"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0FDB6591"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6ED42F1C"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5D20314B"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370FE848"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784EEA6B" w14:textId="77777777" w:rsidR="005313D8" w:rsidRPr="00CF2600" w:rsidRDefault="005313D8">
            <w:pPr>
              <w:rPr>
                <w:rFonts w:ascii="Tahoma" w:hAnsi="Tahoma" w:cs="Tahoma"/>
              </w:rPr>
            </w:pPr>
            <w:r w:rsidRPr="00CF2600">
              <w:rPr>
                <w:rFonts w:ascii="Wingdings" w:hAnsi="Wingdings" w:cs="Wingdings"/>
              </w:rPr>
              <w:t></w:t>
            </w:r>
          </w:p>
        </w:tc>
      </w:tr>
      <w:tr w:rsidR="00A038C7" w:rsidRPr="00CF2600" w14:paraId="75349A1D" w14:textId="77777777" w:rsidTr="00A038C7">
        <w:trPr>
          <w:trHeight w:hRule="exact" w:val="697"/>
        </w:trPr>
        <w:tc>
          <w:tcPr>
            <w:tcW w:w="3229" w:type="pct"/>
            <w:vAlign w:val="center"/>
          </w:tcPr>
          <w:p w14:paraId="5B7234DC" w14:textId="70794D4C" w:rsidR="00A038C7" w:rsidRPr="00A038C7" w:rsidRDefault="00A038C7" w:rsidP="00A038C7">
            <w:pPr>
              <w:rPr>
                <w:sz w:val="22"/>
                <w:szCs w:val="22"/>
              </w:rPr>
            </w:pPr>
            <w:r w:rsidRPr="00A038C7">
              <w:t>Hybrid/</w:t>
            </w:r>
            <w:proofErr w:type="spellStart"/>
            <w:r w:rsidRPr="00A038C7">
              <w:t>HyFlex</w:t>
            </w:r>
            <w:proofErr w:type="spellEnd"/>
            <w:r w:rsidRPr="00A038C7">
              <w:t xml:space="preserve"> programmes: the programme enables students to attend live classes either in person or online</w:t>
            </w:r>
          </w:p>
        </w:tc>
        <w:tc>
          <w:tcPr>
            <w:tcW w:w="0" w:type="auto"/>
            <w:vAlign w:val="center"/>
          </w:tcPr>
          <w:p w14:paraId="4762C62C" w14:textId="79170A38" w:rsidR="00A038C7" w:rsidRPr="00CF2600" w:rsidRDefault="00A038C7" w:rsidP="00A038C7">
            <w:pPr>
              <w:rPr>
                <w:rFonts w:ascii="Wingdings" w:hAnsi="Wingdings" w:cs="Wingdings"/>
              </w:rPr>
            </w:pPr>
            <w:r w:rsidRPr="00E5722C">
              <w:rPr>
                <w:rFonts w:ascii="Wingdings" w:hAnsi="Wingdings" w:cs="Wingdings"/>
              </w:rPr>
              <w:t></w:t>
            </w:r>
          </w:p>
        </w:tc>
        <w:tc>
          <w:tcPr>
            <w:tcW w:w="0" w:type="auto"/>
            <w:vAlign w:val="center"/>
          </w:tcPr>
          <w:p w14:paraId="33594F31" w14:textId="03F006ED" w:rsidR="00A038C7" w:rsidRPr="00CF2600" w:rsidRDefault="00A038C7" w:rsidP="00A038C7">
            <w:pPr>
              <w:rPr>
                <w:rFonts w:ascii="Wingdings" w:hAnsi="Wingdings" w:cs="Wingdings"/>
              </w:rPr>
            </w:pPr>
            <w:r w:rsidRPr="00E5722C">
              <w:rPr>
                <w:rFonts w:ascii="Wingdings" w:hAnsi="Wingdings" w:cs="Wingdings"/>
              </w:rPr>
              <w:t></w:t>
            </w:r>
          </w:p>
        </w:tc>
        <w:tc>
          <w:tcPr>
            <w:tcW w:w="0" w:type="auto"/>
            <w:vAlign w:val="center"/>
          </w:tcPr>
          <w:p w14:paraId="043FD00A" w14:textId="2A4659E3" w:rsidR="00A038C7" w:rsidRPr="00CF2600" w:rsidRDefault="00A038C7" w:rsidP="00A038C7">
            <w:pPr>
              <w:rPr>
                <w:rFonts w:ascii="Wingdings" w:hAnsi="Wingdings" w:cs="Wingdings"/>
              </w:rPr>
            </w:pPr>
            <w:r w:rsidRPr="00E5722C">
              <w:rPr>
                <w:rFonts w:ascii="Wingdings" w:hAnsi="Wingdings" w:cs="Wingdings"/>
              </w:rPr>
              <w:t></w:t>
            </w:r>
          </w:p>
        </w:tc>
        <w:tc>
          <w:tcPr>
            <w:tcW w:w="0" w:type="auto"/>
            <w:vAlign w:val="center"/>
          </w:tcPr>
          <w:p w14:paraId="1F1CBCD1" w14:textId="67F31E3F" w:rsidR="00A038C7" w:rsidRPr="00CF2600" w:rsidRDefault="00A038C7" w:rsidP="00A038C7">
            <w:pPr>
              <w:rPr>
                <w:rFonts w:ascii="Wingdings" w:hAnsi="Wingdings" w:cs="Wingdings"/>
              </w:rPr>
            </w:pPr>
            <w:r w:rsidRPr="00E5722C">
              <w:rPr>
                <w:rFonts w:ascii="Wingdings" w:hAnsi="Wingdings" w:cs="Wingdings"/>
              </w:rPr>
              <w:t></w:t>
            </w:r>
          </w:p>
        </w:tc>
        <w:tc>
          <w:tcPr>
            <w:tcW w:w="0" w:type="auto"/>
            <w:vAlign w:val="center"/>
          </w:tcPr>
          <w:p w14:paraId="2C8465B5" w14:textId="74DC4D58" w:rsidR="00A038C7" w:rsidRPr="00CF2600" w:rsidRDefault="00A038C7" w:rsidP="00A038C7">
            <w:pPr>
              <w:rPr>
                <w:rFonts w:ascii="Wingdings" w:hAnsi="Wingdings" w:cs="Wingdings"/>
              </w:rPr>
            </w:pPr>
            <w:r w:rsidRPr="00E5722C">
              <w:rPr>
                <w:rFonts w:ascii="Wingdings" w:hAnsi="Wingdings" w:cs="Wingdings"/>
              </w:rPr>
              <w:t></w:t>
            </w:r>
          </w:p>
        </w:tc>
        <w:tc>
          <w:tcPr>
            <w:tcW w:w="0" w:type="auto"/>
            <w:vAlign w:val="center"/>
          </w:tcPr>
          <w:p w14:paraId="6E3EAB0A" w14:textId="42902FD7" w:rsidR="00A038C7" w:rsidRPr="00CF2600" w:rsidRDefault="00A038C7" w:rsidP="00A038C7">
            <w:pPr>
              <w:rPr>
                <w:rFonts w:ascii="Wingdings" w:hAnsi="Wingdings" w:cs="Wingdings"/>
              </w:rPr>
            </w:pPr>
            <w:r w:rsidRPr="00E5722C">
              <w:rPr>
                <w:rFonts w:ascii="Wingdings" w:hAnsi="Wingdings" w:cs="Wingdings"/>
              </w:rPr>
              <w:t></w:t>
            </w:r>
          </w:p>
        </w:tc>
      </w:tr>
      <w:tr w:rsidR="005313D8" w:rsidRPr="00CF2600" w14:paraId="7B4A4904" w14:textId="77777777" w:rsidTr="00A038C7">
        <w:trPr>
          <w:trHeight w:hRule="exact" w:val="697"/>
        </w:trPr>
        <w:tc>
          <w:tcPr>
            <w:tcW w:w="3229" w:type="pct"/>
            <w:vAlign w:val="center"/>
          </w:tcPr>
          <w:p w14:paraId="12816B76" w14:textId="0454309A" w:rsidR="005313D8" w:rsidRPr="00CF2600" w:rsidRDefault="005313D8">
            <w:pPr>
              <w:rPr>
                <w:rFonts w:ascii="Tahoma" w:hAnsi="Tahoma" w:cs="Tahoma"/>
              </w:rPr>
            </w:pPr>
            <w:r w:rsidRPr="00CF2600">
              <w:t xml:space="preserve">Fully online </w:t>
            </w:r>
            <w:r w:rsidR="00932FDE" w:rsidRPr="00CF2600">
              <w:t>programmes</w:t>
            </w:r>
          </w:p>
        </w:tc>
        <w:tc>
          <w:tcPr>
            <w:tcW w:w="0" w:type="auto"/>
            <w:vAlign w:val="center"/>
          </w:tcPr>
          <w:p w14:paraId="0A045B32"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642B5205"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6CF6873E"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48AF5846"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09DA4DEC"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16EC1E12" w14:textId="77777777" w:rsidR="005313D8" w:rsidRPr="00CF2600" w:rsidRDefault="005313D8">
            <w:pPr>
              <w:rPr>
                <w:rFonts w:ascii="Tahoma" w:hAnsi="Tahoma" w:cs="Tahoma"/>
              </w:rPr>
            </w:pPr>
            <w:r w:rsidRPr="00CF2600">
              <w:rPr>
                <w:rFonts w:ascii="Wingdings" w:hAnsi="Wingdings" w:cs="Wingdings"/>
              </w:rPr>
              <w:t></w:t>
            </w:r>
          </w:p>
        </w:tc>
      </w:tr>
      <w:tr w:rsidR="005313D8" w:rsidRPr="00CF2600" w14:paraId="0157CE3F" w14:textId="77777777" w:rsidTr="00A038C7">
        <w:trPr>
          <w:trHeight w:hRule="exact" w:val="1005"/>
        </w:trPr>
        <w:tc>
          <w:tcPr>
            <w:tcW w:w="3229" w:type="pct"/>
            <w:vAlign w:val="center"/>
          </w:tcPr>
          <w:p w14:paraId="6BE00C4C" w14:textId="5F69AA83" w:rsidR="005313D8" w:rsidRPr="00CF2600" w:rsidRDefault="005313D8">
            <w:pPr>
              <w:rPr>
                <w:rFonts w:ascii="Tahoma" w:hAnsi="Tahoma" w:cs="Tahoma"/>
              </w:rPr>
            </w:pPr>
            <w:r w:rsidRPr="00CF2600">
              <w:t xml:space="preserve">Open online learning courses for all students at your institution (internal access </w:t>
            </w:r>
            <w:proofErr w:type="gramStart"/>
            <w:r w:rsidR="0062739E" w:rsidRPr="00CF2600">
              <w:t>only)</w:t>
            </w:r>
            <w:r w:rsidRPr="00CF2600">
              <w:t xml:space="preserve">   </w:t>
            </w:r>
            <w:proofErr w:type="gramEnd"/>
            <w:r w:rsidRPr="00CF2600">
              <w:t>       </w:t>
            </w:r>
          </w:p>
        </w:tc>
        <w:tc>
          <w:tcPr>
            <w:tcW w:w="0" w:type="auto"/>
            <w:vAlign w:val="center"/>
          </w:tcPr>
          <w:p w14:paraId="0D44A48B"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1D690F63"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628006DB"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6493DABF"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173BAD67"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6777FDFD" w14:textId="77777777" w:rsidR="005313D8" w:rsidRPr="00CF2600" w:rsidRDefault="005313D8">
            <w:pPr>
              <w:rPr>
                <w:rFonts w:ascii="Tahoma" w:hAnsi="Tahoma" w:cs="Tahoma"/>
              </w:rPr>
            </w:pPr>
            <w:r w:rsidRPr="00CF2600">
              <w:rPr>
                <w:rFonts w:ascii="Wingdings" w:hAnsi="Wingdings" w:cs="Wingdings"/>
              </w:rPr>
              <w:t></w:t>
            </w:r>
          </w:p>
        </w:tc>
      </w:tr>
      <w:tr w:rsidR="005313D8" w:rsidRPr="00CF2600" w14:paraId="2C8E2C62" w14:textId="77777777" w:rsidTr="00A038C7">
        <w:trPr>
          <w:trHeight w:hRule="exact" w:val="1191"/>
        </w:trPr>
        <w:tc>
          <w:tcPr>
            <w:tcW w:w="3229" w:type="pct"/>
            <w:vAlign w:val="center"/>
          </w:tcPr>
          <w:p w14:paraId="208FF99E" w14:textId="77777777" w:rsidR="005313D8" w:rsidRPr="00CF2600" w:rsidRDefault="005313D8">
            <w:pPr>
              <w:rPr>
                <w:rFonts w:ascii="Tahoma" w:hAnsi="Tahoma" w:cs="Tahoma"/>
              </w:rPr>
            </w:pPr>
            <w:r w:rsidRPr="00CF2600">
              <w:t>Open online boundary courses:  free external access to the course materials for the public, but assessment restricted to students registered at your institution only                    </w:t>
            </w:r>
          </w:p>
        </w:tc>
        <w:tc>
          <w:tcPr>
            <w:tcW w:w="0" w:type="auto"/>
            <w:vAlign w:val="center"/>
          </w:tcPr>
          <w:p w14:paraId="4E67D4C0"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0059B17E"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0BFAE194"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32ACA417"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241FC67D"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720E6038" w14:textId="77777777" w:rsidR="005313D8" w:rsidRPr="00CF2600" w:rsidRDefault="005313D8">
            <w:pPr>
              <w:rPr>
                <w:rFonts w:ascii="Tahoma" w:hAnsi="Tahoma" w:cs="Tahoma"/>
              </w:rPr>
            </w:pPr>
            <w:r w:rsidRPr="00CF2600">
              <w:rPr>
                <w:rFonts w:ascii="Wingdings" w:hAnsi="Wingdings" w:cs="Wingdings"/>
              </w:rPr>
              <w:t></w:t>
            </w:r>
          </w:p>
        </w:tc>
      </w:tr>
      <w:tr w:rsidR="005313D8" w:rsidRPr="00CF2600" w14:paraId="4596060E" w14:textId="77777777" w:rsidTr="00A038C7">
        <w:trPr>
          <w:trHeight w:hRule="exact" w:val="795"/>
        </w:trPr>
        <w:tc>
          <w:tcPr>
            <w:tcW w:w="3229" w:type="pct"/>
            <w:vAlign w:val="center"/>
          </w:tcPr>
          <w:p w14:paraId="65497A59" w14:textId="0728A54A" w:rsidR="005313D8" w:rsidRPr="00CF2600" w:rsidRDefault="005313D8">
            <w:pPr>
              <w:rPr>
                <w:rFonts w:ascii="Tahoma" w:hAnsi="Tahoma" w:cs="Tahoma"/>
              </w:rPr>
            </w:pPr>
            <w:r w:rsidRPr="00CF2600">
              <w:t xml:space="preserve">Open online learning courses for public (free external </w:t>
            </w:r>
            <w:proofErr w:type="gramStart"/>
            <w:r w:rsidR="0062739E" w:rsidRPr="00CF2600">
              <w:t>access)  </w:t>
            </w:r>
            <w:r w:rsidRPr="00CF2600">
              <w:t xml:space="preserve"> </w:t>
            </w:r>
            <w:proofErr w:type="gramEnd"/>
            <w:r w:rsidRPr="00CF2600">
              <w:t>             </w:t>
            </w:r>
          </w:p>
        </w:tc>
        <w:tc>
          <w:tcPr>
            <w:tcW w:w="0" w:type="auto"/>
            <w:vAlign w:val="center"/>
          </w:tcPr>
          <w:p w14:paraId="4EE7A4DD"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27AC87C8"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20E1C0CD"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0FAE3458"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291ACC77"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0422C96D" w14:textId="77777777" w:rsidR="005313D8" w:rsidRPr="00CF2600" w:rsidRDefault="005313D8">
            <w:pPr>
              <w:rPr>
                <w:rFonts w:ascii="Tahoma" w:hAnsi="Tahoma" w:cs="Tahoma"/>
              </w:rPr>
            </w:pPr>
            <w:r w:rsidRPr="00CF2600">
              <w:rPr>
                <w:rFonts w:ascii="Wingdings" w:hAnsi="Wingdings" w:cs="Wingdings"/>
              </w:rPr>
              <w:t></w:t>
            </w:r>
          </w:p>
        </w:tc>
      </w:tr>
      <w:tr w:rsidR="005313D8" w:rsidRPr="00CF2600" w14:paraId="50109A01" w14:textId="77777777" w:rsidTr="00A038C7">
        <w:trPr>
          <w:trHeight w:hRule="exact" w:val="566"/>
        </w:trPr>
        <w:tc>
          <w:tcPr>
            <w:tcW w:w="3229" w:type="pct"/>
            <w:vAlign w:val="center"/>
          </w:tcPr>
          <w:p w14:paraId="27732E6A" w14:textId="77777777" w:rsidR="005313D8" w:rsidRPr="00CF2600" w:rsidRDefault="005313D8">
            <w:pPr>
              <w:rPr>
                <w:rFonts w:ascii="Tahoma" w:hAnsi="Tahoma" w:cs="Tahoma"/>
              </w:rPr>
            </w:pPr>
            <w:r w:rsidRPr="00CF2600">
              <w:t>Other – please write in below</w:t>
            </w:r>
          </w:p>
        </w:tc>
        <w:tc>
          <w:tcPr>
            <w:tcW w:w="0" w:type="auto"/>
            <w:vAlign w:val="center"/>
          </w:tcPr>
          <w:p w14:paraId="08C85E7F"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09DDD447"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1E256CBB"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1CC8F99C"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651C8792" w14:textId="77777777" w:rsidR="005313D8" w:rsidRPr="00CF2600" w:rsidRDefault="005313D8">
            <w:pPr>
              <w:rPr>
                <w:rFonts w:ascii="Tahoma" w:hAnsi="Tahoma" w:cs="Tahoma"/>
              </w:rPr>
            </w:pPr>
            <w:r w:rsidRPr="00CF2600">
              <w:rPr>
                <w:rFonts w:ascii="Wingdings" w:hAnsi="Wingdings" w:cs="Wingdings"/>
              </w:rPr>
              <w:t></w:t>
            </w:r>
          </w:p>
        </w:tc>
        <w:tc>
          <w:tcPr>
            <w:tcW w:w="0" w:type="auto"/>
            <w:vAlign w:val="center"/>
          </w:tcPr>
          <w:p w14:paraId="1289EB32" w14:textId="77777777" w:rsidR="005313D8" w:rsidRPr="00CF2600" w:rsidRDefault="005313D8">
            <w:pPr>
              <w:rPr>
                <w:rFonts w:ascii="Tahoma" w:hAnsi="Tahoma" w:cs="Tahoma"/>
              </w:rPr>
            </w:pPr>
            <w:r w:rsidRPr="00CF2600">
              <w:rPr>
                <w:rFonts w:ascii="Wingdings" w:hAnsi="Wingdings" w:cs="Wingdings"/>
              </w:rPr>
              <w:t></w:t>
            </w:r>
          </w:p>
        </w:tc>
      </w:tr>
    </w:tbl>
    <w:p w14:paraId="27F10516" w14:textId="2B1670B1" w:rsidR="005313D8" w:rsidRDefault="005313D8">
      <w:pPr>
        <w:rPr>
          <w:rFonts w:ascii="Tahoma" w:hAnsi="Tahoma" w:cs="Tahoma"/>
        </w:rPr>
      </w:pPr>
    </w:p>
    <w:p w14:paraId="5AEF5826" w14:textId="53444046" w:rsidR="005313D8" w:rsidRDefault="005313D8">
      <w:r w:rsidRPr="00CF2600">
        <w:t xml:space="preserve">If you selected </w:t>
      </w:r>
      <w:r w:rsidRPr="00CF2600">
        <w:rPr>
          <w:i/>
          <w:iCs/>
        </w:rPr>
        <w:t xml:space="preserve">other </w:t>
      </w:r>
      <w:r w:rsidRPr="00CF2600">
        <w:t>above, please provide details below</w:t>
      </w:r>
      <w:r w:rsidR="00057FF6">
        <w:t>:</w:t>
      </w:r>
    </w:p>
    <w:p w14:paraId="0EF6CADB" w14:textId="77777777" w:rsidR="00467927" w:rsidRPr="00CF2600" w:rsidRDefault="00467927">
      <w:pPr>
        <w:rPr>
          <w:rFonts w:ascii="Tahoma" w:hAnsi="Tahoma" w:cs="Tahoma"/>
        </w:rPr>
      </w:pPr>
    </w:p>
    <w:p w14:paraId="19602FCB" w14:textId="612ABDC4" w:rsidR="005313D8" w:rsidRPr="00CF2600" w:rsidRDefault="008C1464" w:rsidP="008C1464">
      <w:pPr>
        <w:ind w:left="720" w:hanging="720"/>
        <w:rPr>
          <w:rFonts w:ascii="Tahoma" w:hAnsi="Tahoma" w:cs="Tahoma"/>
        </w:rPr>
      </w:pPr>
      <w:r>
        <w:rPr>
          <w:bCs/>
        </w:rPr>
        <w:t>2.2</w:t>
      </w:r>
      <w:r w:rsidR="00B06BF0" w:rsidRPr="00CF2600">
        <w:rPr>
          <w:bCs/>
        </w:rPr>
        <w:t xml:space="preserve"> </w:t>
      </w:r>
      <w:bookmarkStart w:id="14" w:name="_Hlk489622661"/>
      <w:r w:rsidR="00B06BF0" w:rsidRPr="00CF2600">
        <w:rPr>
          <w:b/>
          <w:bCs/>
        </w:rPr>
        <w:tab/>
      </w:r>
      <w:r w:rsidR="005313D8" w:rsidRPr="00CF2600">
        <w:rPr>
          <w:b/>
          <w:bCs/>
        </w:rPr>
        <w:t xml:space="preserve">Approximately, what proportion of courses within your institution use each of the following </w:t>
      </w:r>
      <w:r w:rsidR="00703DCE" w:rsidRPr="00CF2600">
        <w:rPr>
          <w:b/>
          <w:bCs/>
        </w:rPr>
        <w:t>TEL</w:t>
      </w:r>
      <w:r w:rsidR="005313D8" w:rsidRPr="00CF2600">
        <w:rPr>
          <w:b/>
          <w:bCs/>
        </w:rPr>
        <w:t xml:space="preserve"> tools?</w:t>
      </w:r>
      <w:bookmarkEnd w:id="14"/>
      <w:r w:rsidR="005313D8" w:rsidRPr="00CF2600">
        <w:rPr>
          <w:b/>
          <w:bCs/>
        </w:rPr>
        <w:br/>
      </w:r>
      <w:r w:rsidR="005313D8" w:rsidRPr="00CF2600">
        <w:t xml:space="preserve">Please select </w:t>
      </w:r>
      <w:r w:rsidR="005313D8" w:rsidRPr="00CF2600">
        <w:rPr>
          <w:u w:val="single"/>
        </w:rPr>
        <w:t>one</w:t>
      </w:r>
      <w:r w:rsidR="005313D8" w:rsidRPr="00CF2600">
        <w:t xml:space="preserve"> option for </w:t>
      </w:r>
      <w:r w:rsidR="005313D8" w:rsidRPr="00CF2600">
        <w:rPr>
          <w:u w:val="single"/>
        </w:rPr>
        <w:t>each</w:t>
      </w:r>
      <w:r w:rsidR="005313D8" w:rsidRPr="00CF2600">
        <w:t xml:space="preserve"> to show how widespread each is</w:t>
      </w:r>
    </w:p>
    <w:p w14:paraId="1A162B2E" w14:textId="40529FE9" w:rsidR="005313D8" w:rsidRDefault="005313D8">
      <w:pPr>
        <w:rPr>
          <w:rFonts w:ascii="Tahoma" w:hAnsi="Tahoma" w:cs="Tahoma"/>
        </w:rPr>
      </w:pPr>
    </w:p>
    <w:p w14:paraId="3909B0FF" w14:textId="77777777" w:rsidR="00165CF2" w:rsidRPr="00CF2600" w:rsidRDefault="00165CF2">
      <w:pPr>
        <w:rPr>
          <w:rFonts w:ascii="Tahoma" w:hAnsi="Tahoma" w:cs="Tahoma"/>
        </w:rPr>
      </w:pPr>
    </w:p>
    <w:tbl>
      <w:tblPr>
        <w:tblW w:w="534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7"/>
        <w:gridCol w:w="776"/>
        <w:gridCol w:w="656"/>
        <w:gridCol w:w="656"/>
        <w:gridCol w:w="656"/>
        <w:gridCol w:w="656"/>
        <w:gridCol w:w="536"/>
        <w:gridCol w:w="536"/>
        <w:gridCol w:w="776"/>
      </w:tblGrid>
      <w:tr w:rsidR="00722BE5" w:rsidRPr="00CF2600" w14:paraId="4D6750A3" w14:textId="77777777" w:rsidTr="00035C6F">
        <w:tc>
          <w:tcPr>
            <w:tcW w:w="2043" w:type="pct"/>
          </w:tcPr>
          <w:p w14:paraId="5F835289" w14:textId="77777777" w:rsidR="005313D8" w:rsidRPr="00CF2600" w:rsidRDefault="005313D8">
            <w:pPr>
              <w:rPr>
                <w:rFonts w:ascii="Tahoma" w:hAnsi="Tahoma" w:cs="Tahoma"/>
              </w:rPr>
            </w:pPr>
          </w:p>
        </w:tc>
        <w:tc>
          <w:tcPr>
            <w:tcW w:w="437" w:type="pct"/>
          </w:tcPr>
          <w:p w14:paraId="4C022EE8" w14:textId="77777777" w:rsidR="005313D8" w:rsidRPr="00CF2600" w:rsidRDefault="005313D8">
            <w:pPr>
              <w:rPr>
                <w:rFonts w:ascii="Tahoma" w:hAnsi="Tahoma" w:cs="Tahoma"/>
              </w:rPr>
            </w:pPr>
            <w:r w:rsidRPr="00CF2600">
              <w:t>100%</w:t>
            </w:r>
          </w:p>
        </w:tc>
        <w:tc>
          <w:tcPr>
            <w:tcW w:w="0" w:type="auto"/>
          </w:tcPr>
          <w:p w14:paraId="0ACE4BA8" w14:textId="77777777" w:rsidR="005313D8" w:rsidRPr="00CF2600" w:rsidRDefault="005313D8">
            <w:pPr>
              <w:rPr>
                <w:rFonts w:ascii="Tahoma" w:hAnsi="Tahoma" w:cs="Tahoma"/>
              </w:rPr>
            </w:pPr>
            <w:r w:rsidRPr="00CF2600">
              <w:t>75% - 99%</w:t>
            </w:r>
          </w:p>
        </w:tc>
        <w:tc>
          <w:tcPr>
            <w:tcW w:w="0" w:type="auto"/>
          </w:tcPr>
          <w:p w14:paraId="2739298D" w14:textId="77777777" w:rsidR="005313D8" w:rsidRPr="00CF2600" w:rsidRDefault="005313D8">
            <w:pPr>
              <w:rPr>
                <w:rFonts w:ascii="Tahoma" w:hAnsi="Tahoma" w:cs="Tahoma"/>
              </w:rPr>
            </w:pPr>
            <w:r w:rsidRPr="00CF2600">
              <w:t>50% - 74%</w:t>
            </w:r>
          </w:p>
        </w:tc>
        <w:tc>
          <w:tcPr>
            <w:tcW w:w="0" w:type="auto"/>
          </w:tcPr>
          <w:p w14:paraId="56FBBE91" w14:textId="77777777" w:rsidR="005313D8" w:rsidRPr="00CF2600" w:rsidRDefault="005313D8">
            <w:pPr>
              <w:rPr>
                <w:rFonts w:ascii="Tahoma" w:hAnsi="Tahoma" w:cs="Tahoma"/>
              </w:rPr>
            </w:pPr>
            <w:r w:rsidRPr="00CF2600">
              <w:t>25% - 49%</w:t>
            </w:r>
          </w:p>
        </w:tc>
        <w:tc>
          <w:tcPr>
            <w:tcW w:w="0" w:type="auto"/>
          </w:tcPr>
          <w:p w14:paraId="12CAB14C" w14:textId="77777777" w:rsidR="005313D8" w:rsidRPr="00CF2600" w:rsidRDefault="005313D8">
            <w:pPr>
              <w:rPr>
                <w:rFonts w:ascii="Tahoma" w:hAnsi="Tahoma" w:cs="Tahoma"/>
              </w:rPr>
            </w:pPr>
            <w:r w:rsidRPr="00CF2600">
              <w:t>5% - 24%</w:t>
            </w:r>
          </w:p>
        </w:tc>
        <w:tc>
          <w:tcPr>
            <w:tcW w:w="0" w:type="auto"/>
          </w:tcPr>
          <w:p w14:paraId="05006450" w14:textId="77777777" w:rsidR="005313D8" w:rsidRPr="00CF2600" w:rsidRDefault="005313D8">
            <w:pPr>
              <w:rPr>
                <w:rFonts w:ascii="Tahoma" w:hAnsi="Tahoma" w:cs="Tahoma"/>
              </w:rPr>
            </w:pPr>
            <w:r w:rsidRPr="00CF2600">
              <w:t>1% - 4%</w:t>
            </w:r>
          </w:p>
        </w:tc>
        <w:tc>
          <w:tcPr>
            <w:tcW w:w="0" w:type="auto"/>
          </w:tcPr>
          <w:p w14:paraId="7B151146" w14:textId="77777777" w:rsidR="005313D8" w:rsidRPr="00CF2600" w:rsidRDefault="005313D8">
            <w:pPr>
              <w:rPr>
                <w:rFonts w:ascii="Tahoma" w:hAnsi="Tahoma" w:cs="Tahoma"/>
              </w:rPr>
            </w:pPr>
            <w:r w:rsidRPr="00CF2600">
              <w:t>0%</w:t>
            </w:r>
          </w:p>
        </w:tc>
        <w:tc>
          <w:tcPr>
            <w:tcW w:w="437" w:type="pct"/>
          </w:tcPr>
          <w:p w14:paraId="72449DD1" w14:textId="77777777" w:rsidR="005313D8" w:rsidRPr="00CF2600" w:rsidRDefault="005313D8">
            <w:pPr>
              <w:rPr>
                <w:rFonts w:ascii="Tahoma" w:hAnsi="Tahoma" w:cs="Tahoma"/>
              </w:rPr>
            </w:pPr>
            <w:r w:rsidRPr="00CF2600">
              <w:t>Don’t know</w:t>
            </w:r>
          </w:p>
        </w:tc>
      </w:tr>
      <w:tr w:rsidR="00722BE5" w:rsidRPr="00CF2600" w14:paraId="1DE71E11" w14:textId="77777777" w:rsidTr="00035C6F">
        <w:trPr>
          <w:trHeight w:hRule="exact" w:val="737"/>
        </w:trPr>
        <w:tc>
          <w:tcPr>
            <w:tcW w:w="2043" w:type="pct"/>
            <w:vAlign w:val="center"/>
          </w:tcPr>
          <w:p w14:paraId="0F8D64D8" w14:textId="779A98B6" w:rsidR="005313D8" w:rsidRPr="00CF2600" w:rsidRDefault="00D159BF" w:rsidP="00832DA1">
            <w:pPr>
              <w:rPr>
                <w:rFonts w:ascii="Tahoma" w:hAnsi="Tahoma" w:cs="Tahoma"/>
              </w:rPr>
            </w:pPr>
            <w:r>
              <w:t>Accessibility tools (</w:t>
            </w:r>
            <w:proofErr w:type="gramStart"/>
            <w:r>
              <w:t>e.g.</w:t>
            </w:r>
            <w:proofErr w:type="gramEnd"/>
            <w:r>
              <w:t xml:space="preserve"> Blackboard Ally, </w:t>
            </w:r>
            <w:proofErr w:type="spellStart"/>
            <w:r>
              <w:t>Yuja</w:t>
            </w:r>
            <w:proofErr w:type="spellEnd"/>
            <w:r>
              <w:t xml:space="preserve"> Panorama) </w:t>
            </w:r>
          </w:p>
        </w:tc>
        <w:tc>
          <w:tcPr>
            <w:tcW w:w="437" w:type="pct"/>
            <w:vAlign w:val="center"/>
          </w:tcPr>
          <w:p w14:paraId="3E626DF6"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612158BF"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756842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D19CF06"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227EBC0"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608C0508"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6A9ED67"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70057F07"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75B5EC33" w14:textId="77777777" w:rsidTr="00035C6F">
        <w:trPr>
          <w:trHeight w:hRule="exact" w:val="737"/>
        </w:trPr>
        <w:tc>
          <w:tcPr>
            <w:tcW w:w="2043" w:type="pct"/>
            <w:vAlign w:val="center"/>
          </w:tcPr>
          <w:p w14:paraId="467922A8" w14:textId="0B2A4457" w:rsidR="005313D8" w:rsidRPr="00CF2600" w:rsidRDefault="00832DA1">
            <w:pPr>
              <w:rPr>
                <w:rFonts w:ascii="Tahoma" w:hAnsi="Tahoma" w:cs="Tahoma"/>
              </w:rPr>
            </w:pPr>
            <w:r>
              <w:t>Asynchronous communication tools (</w:t>
            </w:r>
            <w:proofErr w:type="gramStart"/>
            <w:r>
              <w:t>e.g.</w:t>
            </w:r>
            <w:proofErr w:type="gramEnd"/>
            <w:r>
              <w:t xml:space="preserve"> discussion forums)</w:t>
            </w:r>
          </w:p>
        </w:tc>
        <w:tc>
          <w:tcPr>
            <w:tcW w:w="437" w:type="pct"/>
            <w:vAlign w:val="center"/>
          </w:tcPr>
          <w:p w14:paraId="30334E84"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B57DC5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4ADE7C1"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0EA09648"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1B2005A"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64C45F60"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C8BC82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798B7289"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1CB9EE85" w14:textId="77777777" w:rsidTr="00035C6F">
        <w:trPr>
          <w:trHeight w:hRule="exact" w:val="737"/>
        </w:trPr>
        <w:tc>
          <w:tcPr>
            <w:tcW w:w="2043" w:type="pct"/>
            <w:vAlign w:val="center"/>
          </w:tcPr>
          <w:p w14:paraId="5F33593C" w14:textId="1609C5B1" w:rsidR="005313D8" w:rsidRPr="00CF2600" w:rsidRDefault="00832DA1">
            <w:pPr>
              <w:rPr>
                <w:rFonts w:ascii="Tahoma" w:hAnsi="Tahoma" w:cs="Tahoma"/>
              </w:rPr>
            </w:pPr>
            <w:r>
              <w:t>Blog (</w:t>
            </w:r>
            <w:proofErr w:type="gramStart"/>
            <w:r>
              <w:t>e.g.</w:t>
            </w:r>
            <w:proofErr w:type="gramEnd"/>
            <w:r>
              <w:t xml:space="preserve"> Campus Press, VLE, WordPress)</w:t>
            </w:r>
          </w:p>
        </w:tc>
        <w:tc>
          <w:tcPr>
            <w:tcW w:w="437" w:type="pct"/>
            <w:vAlign w:val="center"/>
          </w:tcPr>
          <w:p w14:paraId="4FF3449D"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29C1181"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8584CDD"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6E89B3A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3BE8ADA"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FE19E0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D78E575"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2207B510"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319033C1" w14:textId="77777777" w:rsidTr="00035C6F">
        <w:trPr>
          <w:trHeight w:hRule="exact" w:val="737"/>
        </w:trPr>
        <w:tc>
          <w:tcPr>
            <w:tcW w:w="2043" w:type="pct"/>
            <w:vAlign w:val="center"/>
          </w:tcPr>
          <w:p w14:paraId="240037A4" w14:textId="07237188" w:rsidR="005313D8" w:rsidRPr="00CF2600" w:rsidRDefault="00832DA1">
            <w:pPr>
              <w:rPr>
                <w:rFonts w:ascii="Tahoma" w:hAnsi="Tahoma" w:cs="Tahoma"/>
              </w:rPr>
            </w:pPr>
            <w:r>
              <w:t>Collaborative tools (</w:t>
            </w:r>
            <w:proofErr w:type="gramStart"/>
            <w:r>
              <w:t>e.g.</w:t>
            </w:r>
            <w:proofErr w:type="gramEnd"/>
            <w:r>
              <w:t xml:space="preserve"> Discord, MS Teams, Slack)</w:t>
            </w:r>
          </w:p>
        </w:tc>
        <w:tc>
          <w:tcPr>
            <w:tcW w:w="437" w:type="pct"/>
            <w:vAlign w:val="center"/>
          </w:tcPr>
          <w:p w14:paraId="37634175"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5D2E5CA"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6C670B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5DFF453"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BAD030C"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75AB69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E1C2A94"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799A5A89"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4D049175" w14:textId="77777777" w:rsidTr="00035C6F">
        <w:trPr>
          <w:trHeight w:hRule="exact" w:val="737"/>
        </w:trPr>
        <w:tc>
          <w:tcPr>
            <w:tcW w:w="2043" w:type="pct"/>
            <w:vAlign w:val="center"/>
          </w:tcPr>
          <w:p w14:paraId="041E41DE" w14:textId="01A7A3EB" w:rsidR="005313D8" w:rsidRPr="00CF2600" w:rsidRDefault="003D1E26">
            <w:pPr>
              <w:rPr>
                <w:rFonts w:ascii="Tahoma" w:hAnsi="Tahoma" w:cs="Tahoma"/>
              </w:rPr>
            </w:pPr>
            <w:r>
              <w:t>Content management systems (</w:t>
            </w:r>
            <w:proofErr w:type="gramStart"/>
            <w:r>
              <w:t>e.g.</w:t>
            </w:r>
            <w:proofErr w:type="gramEnd"/>
            <w:r>
              <w:t xml:space="preserve"> OneDrive, SharePoint, VLE)</w:t>
            </w:r>
          </w:p>
        </w:tc>
        <w:tc>
          <w:tcPr>
            <w:tcW w:w="437" w:type="pct"/>
            <w:vAlign w:val="center"/>
          </w:tcPr>
          <w:p w14:paraId="17D19175"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DC5E4A2"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0BE0FE5C"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18ACB4A"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4A5B4B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413B536"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31BD0C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4D262FCC"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1AE3A62E" w14:textId="77777777" w:rsidTr="00035C6F">
        <w:trPr>
          <w:trHeight w:hRule="exact" w:val="737"/>
        </w:trPr>
        <w:tc>
          <w:tcPr>
            <w:tcW w:w="2043" w:type="pct"/>
            <w:vAlign w:val="center"/>
          </w:tcPr>
          <w:p w14:paraId="434D0201" w14:textId="330D07EC" w:rsidR="005313D8" w:rsidRPr="00CF2600" w:rsidRDefault="00671F0A">
            <w:pPr>
              <w:rPr>
                <w:rFonts w:ascii="Tahoma" w:hAnsi="Tahoma" w:cs="Tahoma"/>
              </w:rPr>
            </w:pPr>
            <w:r>
              <w:t>Digital/learning repository (</w:t>
            </w:r>
            <w:proofErr w:type="gramStart"/>
            <w:r>
              <w:t>e.g.</w:t>
            </w:r>
            <w:proofErr w:type="gramEnd"/>
            <w:r>
              <w:t xml:space="preserve"> </w:t>
            </w:r>
            <w:proofErr w:type="spellStart"/>
            <w:r>
              <w:t>ePrints</w:t>
            </w:r>
            <w:proofErr w:type="spellEnd"/>
            <w:r>
              <w:t xml:space="preserve">, </w:t>
            </w:r>
            <w:proofErr w:type="spellStart"/>
            <w:r>
              <w:t>Equella</w:t>
            </w:r>
            <w:proofErr w:type="spellEnd"/>
            <w:r>
              <w:t>, VLE)</w:t>
            </w:r>
          </w:p>
        </w:tc>
        <w:tc>
          <w:tcPr>
            <w:tcW w:w="437" w:type="pct"/>
            <w:vAlign w:val="center"/>
          </w:tcPr>
          <w:p w14:paraId="7C52CBA8"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0F5BF06F"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523844D"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E975DB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1FF3AE05"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6267BC8C"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0B932A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1BDA25AA"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0615001A" w14:textId="77777777" w:rsidTr="00035C6F">
        <w:trPr>
          <w:trHeight w:hRule="exact" w:val="737"/>
        </w:trPr>
        <w:tc>
          <w:tcPr>
            <w:tcW w:w="2043" w:type="pct"/>
            <w:vAlign w:val="center"/>
          </w:tcPr>
          <w:p w14:paraId="2A6AE7C3" w14:textId="0315440C" w:rsidR="005313D8" w:rsidRPr="00CF2600" w:rsidRDefault="00035C6F">
            <w:pPr>
              <w:rPr>
                <w:rFonts w:ascii="Tahoma" w:hAnsi="Tahoma" w:cs="Tahoma"/>
              </w:rPr>
            </w:pPr>
            <w:r>
              <w:t>Document sharing tool (</w:t>
            </w:r>
            <w:proofErr w:type="gramStart"/>
            <w:r>
              <w:t>e.g.</w:t>
            </w:r>
            <w:proofErr w:type="gramEnd"/>
            <w:r>
              <w:t xml:space="preserve"> Google Docs, Office 365)</w:t>
            </w:r>
          </w:p>
        </w:tc>
        <w:tc>
          <w:tcPr>
            <w:tcW w:w="437" w:type="pct"/>
            <w:vAlign w:val="center"/>
          </w:tcPr>
          <w:p w14:paraId="6249EE64"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94B6844"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6CEBCEC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D6936A3"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861CC7A"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1AEE462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2070EB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23CCE25E"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318D52B8" w14:textId="77777777" w:rsidTr="00035C6F">
        <w:trPr>
          <w:trHeight w:hRule="exact" w:val="737"/>
        </w:trPr>
        <w:tc>
          <w:tcPr>
            <w:tcW w:w="2043" w:type="pct"/>
            <w:vAlign w:val="center"/>
          </w:tcPr>
          <w:p w14:paraId="6EB191A7" w14:textId="74700D80" w:rsidR="005313D8" w:rsidRPr="00CF2600" w:rsidRDefault="00035C6F">
            <w:pPr>
              <w:rPr>
                <w:rFonts w:ascii="Tahoma" w:hAnsi="Tahoma" w:cs="Tahoma"/>
              </w:rPr>
            </w:pPr>
            <w:proofErr w:type="spellStart"/>
            <w:r>
              <w:t>ePortfolio</w:t>
            </w:r>
            <w:proofErr w:type="spellEnd"/>
            <w:r>
              <w:t xml:space="preserve"> (</w:t>
            </w:r>
            <w:proofErr w:type="gramStart"/>
            <w:r>
              <w:t>e.g.</w:t>
            </w:r>
            <w:proofErr w:type="gramEnd"/>
            <w:r>
              <w:t xml:space="preserve"> </w:t>
            </w:r>
            <w:proofErr w:type="spellStart"/>
            <w:r>
              <w:t>Mahara</w:t>
            </w:r>
            <w:proofErr w:type="spellEnd"/>
            <w:r>
              <w:t xml:space="preserve">, </w:t>
            </w:r>
            <w:proofErr w:type="spellStart"/>
            <w:r>
              <w:t>PebblePad</w:t>
            </w:r>
            <w:proofErr w:type="spellEnd"/>
            <w:r>
              <w:t>)</w:t>
            </w:r>
          </w:p>
        </w:tc>
        <w:tc>
          <w:tcPr>
            <w:tcW w:w="437" w:type="pct"/>
            <w:vAlign w:val="center"/>
          </w:tcPr>
          <w:p w14:paraId="2D2D93F4"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891BADA"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19BA146A"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12ADEA79"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508CDC5"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DCABFA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6284A21"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62B0BE9C"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6C5A55CC" w14:textId="77777777" w:rsidTr="00035C6F">
        <w:trPr>
          <w:trHeight w:hRule="exact" w:val="737"/>
        </w:trPr>
        <w:tc>
          <w:tcPr>
            <w:tcW w:w="2043" w:type="pct"/>
            <w:vAlign w:val="center"/>
          </w:tcPr>
          <w:p w14:paraId="15AB33D7" w14:textId="53B81AC6" w:rsidR="005313D8" w:rsidRPr="00CF2600" w:rsidRDefault="00035C6F">
            <w:pPr>
              <w:rPr>
                <w:rFonts w:ascii="Tahoma" w:hAnsi="Tahoma" w:cs="Tahoma"/>
              </w:rPr>
            </w:pPr>
            <w:r>
              <w:t>Electronic Management of Assignments (EMA)</w:t>
            </w:r>
          </w:p>
        </w:tc>
        <w:tc>
          <w:tcPr>
            <w:tcW w:w="437" w:type="pct"/>
            <w:vAlign w:val="center"/>
          </w:tcPr>
          <w:p w14:paraId="63F06E29"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19BEF76F"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E271D50"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D9C648C"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03CA2A93"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DD00976"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107FFAF"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1AE8B451"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677BC97E" w14:textId="77777777" w:rsidTr="00035C6F">
        <w:trPr>
          <w:trHeight w:hRule="exact" w:val="737"/>
        </w:trPr>
        <w:tc>
          <w:tcPr>
            <w:tcW w:w="2043" w:type="pct"/>
            <w:vAlign w:val="center"/>
          </w:tcPr>
          <w:p w14:paraId="609A7329" w14:textId="4C48D361" w:rsidR="005313D8" w:rsidRPr="00CF2600" w:rsidRDefault="00035C6F" w:rsidP="00035C6F">
            <w:pPr>
              <w:rPr>
                <w:rFonts w:ascii="Tahoma" w:hAnsi="Tahoma" w:cs="Tahoma"/>
              </w:rPr>
            </w:pPr>
            <w:r>
              <w:t xml:space="preserve">Formative </w:t>
            </w:r>
            <w:proofErr w:type="spellStart"/>
            <w:r>
              <w:t>eAssessment</w:t>
            </w:r>
            <w:proofErr w:type="spellEnd"/>
            <w:r>
              <w:t xml:space="preserve"> tools (</w:t>
            </w:r>
            <w:proofErr w:type="gramStart"/>
            <w:r>
              <w:t>e.g.</w:t>
            </w:r>
            <w:proofErr w:type="gramEnd"/>
            <w:r>
              <w:t xml:space="preserve"> VLE quiz)</w:t>
            </w:r>
          </w:p>
        </w:tc>
        <w:tc>
          <w:tcPr>
            <w:tcW w:w="437" w:type="pct"/>
            <w:vAlign w:val="center"/>
          </w:tcPr>
          <w:p w14:paraId="2040D612"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26132C6"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15E5C5A7"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ADC448D"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F3EA77E"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01AC778D"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073097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683F826F"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23A74072" w14:textId="77777777" w:rsidTr="00035C6F">
        <w:trPr>
          <w:trHeight w:hRule="exact" w:val="737"/>
        </w:trPr>
        <w:tc>
          <w:tcPr>
            <w:tcW w:w="2043" w:type="pct"/>
            <w:vAlign w:val="center"/>
          </w:tcPr>
          <w:p w14:paraId="12EDD991" w14:textId="66CB9F5B" w:rsidR="005313D8" w:rsidRPr="00CF2600" w:rsidRDefault="00035C6F">
            <w:pPr>
              <w:rPr>
                <w:rFonts w:ascii="Tahoma" w:hAnsi="Tahoma" w:cs="Tahoma"/>
              </w:rPr>
            </w:pPr>
            <w:r>
              <w:t xml:space="preserve">Summative </w:t>
            </w:r>
            <w:proofErr w:type="spellStart"/>
            <w:r>
              <w:t>eAssessment</w:t>
            </w:r>
            <w:proofErr w:type="spellEnd"/>
            <w:r>
              <w:t xml:space="preserve"> tools (</w:t>
            </w:r>
            <w:proofErr w:type="gramStart"/>
            <w:r>
              <w:t>e.g.</w:t>
            </w:r>
            <w:proofErr w:type="gramEnd"/>
            <w:r>
              <w:t xml:space="preserve"> VLE quiz)</w:t>
            </w:r>
          </w:p>
        </w:tc>
        <w:tc>
          <w:tcPr>
            <w:tcW w:w="437" w:type="pct"/>
            <w:vAlign w:val="center"/>
          </w:tcPr>
          <w:p w14:paraId="49C04DA4"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16F6EB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AF7FA30"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645DFD2"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1A87A11"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675FC4E7"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6011ACF4"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21250115"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1FD6EB8B" w14:textId="77777777" w:rsidTr="00035C6F">
        <w:trPr>
          <w:trHeight w:hRule="exact" w:val="737"/>
        </w:trPr>
        <w:tc>
          <w:tcPr>
            <w:tcW w:w="2043" w:type="pct"/>
            <w:vAlign w:val="center"/>
          </w:tcPr>
          <w:p w14:paraId="626029A2" w14:textId="53CA24FA" w:rsidR="005313D8" w:rsidRPr="00CF2600" w:rsidRDefault="00035C6F">
            <w:pPr>
              <w:rPr>
                <w:rFonts w:ascii="Tahoma" w:hAnsi="Tahoma" w:cs="Tahoma"/>
              </w:rPr>
            </w:pPr>
            <w:r>
              <w:t>Digital exams system (</w:t>
            </w:r>
            <w:proofErr w:type="gramStart"/>
            <w:r>
              <w:t>e.g.</w:t>
            </w:r>
            <w:proofErr w:type="gramEnd"/>
            <w:r>
              <w:t xml:space="preserve"> </w:t>
            </w:r>
            <w:proofErr w:type="spellStart"/>
            <w:r>
              <w:t>Inspera</w:t>
            </w:r>
            <w:proofErr w:type="spellEnd"/>
            <w:r>
              <w:t xml:space="preserve">, </w:t>
            </w:r>
            <w:proofErr w:type="spellStart"/>
            <w:r>
              <w:t>Wiseflow</w:t>
            </w:r>
            <w:proofErr w:type="spellEnd"/>
            <w:r>
              <w:t>)</w:t>
            </w:r>
          </w:p>
        </w:tc>
        <w:tc>
          <w:tcPr>
            <w:tcW w:w="437" w:type="pct"/>
            <w:vAlign w:val="center"/>
          </w:tcPr>
          <w:p w14:paraId="1E2A0BFD"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E1A9E1C"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6E3070A9"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35EF117"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C53D632"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74D2A03"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65173A8"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1DCEC136"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61BAC345" w14:textId="77777777" w:rsidTr="00035C6F">
        <w:trPr>
          <w:trHeight w:hRule="exact" w:val="737"/>
        </w:trPr>
        <w:tc>
          <w:tcPr>
            <w:tcW w:w="2043" w:type="pct"/>
            <w:vAlign w:val="center"/>
          </w:tcPr>
          <w:p w14:paraId="1316EC72" w14:textId="27366C08" w:rsidR="005313D8" w:rsidRPr="00CF2600" w:rsidRDefault="00035C6F">
            <w:pPr>
              <w:rPr>
                <w:rFonts w:ascii="Tahoma" w:hAnsi="Tahoma" w:cs="Tahoma"/>
              </w:rPr>
            </w:pPr>
            <w:r>
              <w:t>Proctoring software (</w:t>
            </w:r>
            <w:proofErr w:type="gramStart"/>
            <w:r>
              <w:t>e.g.</w:t>
            </w:r>
            <w:proofErr w:type="gramEnd"/>
            <w:r>
              <w:t xml:space="preserve"> </w:t>
            </w:r>
            <w:proofErr w:type="spellStart"/>
            <w:r>
              <w:t>Examity</w:t>
            </w:r>
            <w:proofErr w:type="spellEnd"/>
            <w:r>
              <w:t xml:space="preserve">, </w:t>
            </w:r>
            <w:proofErr w:type="spellStart"/>
            <w:r>
              <w:t>Proctorio</w:t>
            </w:r>
            <w:proofErr w:type="spellEnd"/>
            <w:r>
              <w:t xml:space="preserve">, </w:t>
            </w:r>
            <w:proofErr w:type="spellStart"/>
            <w:r>
              <w:t>ProctorFree</w:t>
            </w:r>
            <w:proofErr w:type="spellEnd"/>
            <w:r>
              <w:t>)</w:t>
            </w:r>
          </w:p>
        </w:tc>
        <w:tc>
          <w:tcPr>
            <w:tcW w:w="437" w:type="pct"/>
            <w:vAlign w:val="center"/>
          </w:tcPr>
          <w:p w14:paraId="717986AF"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E30ED65"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1610256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047838AA"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13228D7B"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F9A523F"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4E51F4F5"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392F2C14"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5C1C2AF7" w14:textId="77777777" w:rsidTr="00035C6F">
        <w:trPr>
          <w:trHeight w:hRule="exact" w:val="737"/>
        </w:trPr>
        <w:tc>
          <w:tcPr>
            <w:tcW w:w="2043" w:type="pct"/>
            <w:vAlign w:val="center"/>
          </w:tcPr>
          <w:p w14:paraId="54E21D42" w14:textId="364C051E" w:rsidR="005313D8" w:rsidRPr="00CF2600" w:rsidRDefault="00035C6F" w:rsidP="3A9FA303">
            <w:pPr>
              <w:rPr>
                <w:rFonts w:ascii="Tahoma" w:hAnsi="Tahoma" w:cs="Tahoma"/>
              </w:rPr>
            </w:pPr>
            <w:r>
              <w:t>Learning analytics tools (</w:t>
            </w:r>
            <w:proofErr w:type="gramStart"/>
            <w:r>
              <w:t>e.g.</w:t>
            </w:r>
            <w:proofErr w:type="gramEnd"/>
            <w:r>
              <w:t xml:space="preserve"> Jisc Data Explorer, </w:t>
            </w:r>
            <w:proofErr w:type="spellStart"/>
            <w:r>
              <w:t>SolutionPath</w:t>
            </w:r>
            <w:proofErr w:type="spellEnd"/>
            <w:r>
              <w:t>, VLE)</w:t>
            </w:r>
          </w:p>
        </w:tc>
        <w:tc>
          <w:tcPr>
            <w:tcW w:w="437" w:type="pct"/>
            <w:vAlign w:val="center"/>
          </w:tcPr>
          <w:p w14:paraId="01895C19"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0D9EECDF"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24F1ECEC"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01AEAC4"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53AD5F45"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3D2CB840"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vAlign w:val="center"/>
          </w:tcPr>
          <w:p w14:paraId="77A55573"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vAlign w:val="center"/>
          </w:tcPr>
          <w:p w14:paraId="1CCC13B1" w14:textId="77777777" w:rsidR="005313D8" w:rsidRPr="00CF2600" w:rsidRDefault="005313D8" w:rsidP="00035C6F">
            <w:pPr>
              <w:jc w:val="center"/>
              <w:rPr>
                <w:rFonts w:ascii="Tahoma" w:hAnsi="Tahoma" w:cs="Tahoma"/>
              </w:rPr>
            </w:pPr>
            <w:r w:rsidRPr="00CF2600">
              <w:rPr>
                <w:rFonts w:ascii="Wingdings" w:hAnsi="Wingdings" w:cs="Wingdings"/>
              </w:rPr>
              <w:t></w:t>
            </w:r>
          </w:p>
        </w:tc>
      </w:tr>
      <w:tr w:rsidR="00722BE5" w:rsidRPr="00CF2600" w14:paraId="61B8EA4B" w14:textId="77777777" w:rsidTr="00035C6F">
        <w:trPr>
          <w:trHeight w:hRule="exact" w:val="1219"/>
        </w:trPr>
        <w:tc>
          <w:tcPr>
            <w:tcW w:w="2043" w:type="pct"/>
          </w:tcPr>
          <w:p w14:paraId="3FA93260" w14:textId="5D8DDDDE" w:rsidR="005313D8" w:rsidRPr="00CF2600" w:rsidRDefault="00035C6F" w:rsidP="00035C6F">
            <w:pPr>
              <w:rPr>
                <w:rFonts w:ascii="Tahoma" w:hAnsi="Tahoma" w:cs="Tahoma"/>
              </w:rPr>
            </w:pPr>
            <w:r>
              <w:t xml:space="preserve">Lecture capture tools (system to record teaching in a lecture theatre/classroom, </w:t>
            </w:r>
            <w:proofErr w:type="gramStart"/>
            <w:r>
              <w:t>e.g.</w:t>
            </w:r>
            <w:proofErr w:type="gramEnd"/>
            <w:r>
              <w:t xml:space="preserve"> Echo360, Panopto) </w:t>
            </w:r>
          </w:p>
        </w:tc>
        <w:tc>
          <w:tcPr>
            <w:tcW w:w="437" w:type="pct"/>
          </w:tcPr>
          <w:p w14:paraId="58FE7540"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tcPr>
          <w:p w14:paraId="34E4F310"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tcPr>
          <w:p w14:paraId="4E4D8C58"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tcPr>
          <w:p w14:paraId="100DFC84"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tcPr>
          <w:p w14:paraId="039D00B0"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tcPr>
          <w:p w14:paraId="39302446"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0" w:type="auto"/>
          </w:tcPr>
          <w:p w14:paraId="06EC5E16" w14:textId="77777777" w:rsidR="005313D8" w:rsidRPr="00CF2600" w:rsidRDefault="005313D8" w:rsidP="00035C6F">
            <w:pPr>
              <w:jc w:val="center"/>
              <w:rPr>
                <w:rFonts w:ascii="Tahoma" w:hAnsi="Tahoma" w:cs="Tahoma"/>
              </w:rPr>
            </w:pPr>
            <w:r w:rsidRPr="00CF2600">
              <w:rPr>
                <w:rFonts w:ascii="Wingdings" w:hAnsi="Wingdings" w:cs="Wingdings"/>
              </w:rPr>
              <w:t></w:t>
            </w:r>
          </w:p>
        </w:tc>
        <w:tc>
          <w:tcPr>
            <w:tcW w:w="437" w:type="pct"/>
          </w:tcPr>
          <w:p w14:paraId="34E21E80" w14:textId="77777777" w:rsidR="005313D8" w:rsidRPr="00CF2600" w:rsidRDefault="005313D8" w:rsidP="00035C6F">
            <w:pPr>
              <w:jc w:val="center"/>
              <w:rPr>
                <w:rFonts w:ascii="Tahoma" w:hAnsi="Tahoma" w:cs="Tahoma"/>
              </w:rPr>
            </w:pPr>
            <w:r w:rsidRPr="00CF2600">
              <w:rPr>
                <w:rFonts w:ascii="Wingdings" w:hAnsi="Wingdings" w:cs="Wingdings"/>
              </w:rPr>
              <w:t></w:t>
            </w:r>
          </w:p>
        </w:tc>
      </w:tr>
    </w:tbl>
    <w:p w14:paraId="3B67E1A8" w14:textId="77777777" w:rsidR="00303497" w:rsidRDefault="00303497">
      <w:r>
        <w:br w:type="page"/>
      </w:r>
    </w:p>
    <w:p w14:paraId="6AE15A31" w14:textId="77777777" w:rsidR="00035C6F" w:rsidRDefault="00035C6F"/>
    <w:p w14:paraId="299632F7" w14:textId="54BE5DE6" w:rsidR="00035C6F" w:rsidRDefault="00035C6F" w:rsidP="00035C6F">
      <w:r>
        <w:t xml:space="preserve">   </w:t>
      </w:r>
      <w:r>
        <w:tab/>
      </w:r>
    </w:p>
    <w:p w14:paraId="022DFC56" w14:textId="6248E13E" w:rsidR="00035C6F" w:rsidRDefault="00035C6F" w:rsidP="00035C6F">
      <w:r>
        <w:t xml:space="preserve">   </w:t>
      </w:r>
      <w:r>
        <w:tab/>
      </w:r>
    </w:p>
    <w:p w14:paraId="3949F7A3" w14:textId="175DB207" w:rsidR="00035C6F" w:rsidRDefault="00035C6F" w:rsidP="00035C6F">
      <w:pPr>
        <w:rPr>
          <w:rFonts w:ascii="Tahoma" w:hAnsi="Tahoma" w:cs="Tahoma"/>
        </w:rPr>
      </w:pPr>
      <w:r>
        <w:t xml:space="preserve">   </w:t>
      </w:r>
      <w:r>
        <w:tab/>
        <w:t xml:space="preserve">  </w:t>
      </w:r>
      <w:r>
        <w:tab/>
      </w:r>
    </w:p>
    <w:tbl>
      <w:tblPr>
        <w:tblW w:w="534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4"/>
        <w:gridCol w:w="776"/>
        <w:gridCol w:w="656"/>
        <w:gridCol w:w="657"/>
        <w:gridCol w:w="657"/>
        <w:gridCol w:w="657"/>
        <w:gridCol w:w="536"/>
        <w:gridCol w:w="536"/>
        <w:gridCol w:w="776"/>
      </w:tblGrid>
      <w:tr w:rsidR="00705A0A" w:rsidRPr="00CF2600" w14:paraId="7F713120" w14:textId="77777777" w:rsidTr="000D5418">
        <w:tc>
          <w:tcPr>
            <w:tcW w:w="2042" w:type="pct"/>
          </w:tcPr>
          <w:p w14:paraId="4EEA3436" w14:textId="77777777" w:rsidR="005313D8" w:rsidRPr="00CF2600" w:rsidRDefault="005313D8" w:rsidP="00713F8F">
            <w:pPr>
              <w:rPr>
                <w:rFonts w:ascii="Tahoma" w:hAnsi="Tahoma" w:cs="Tahoma"/>
              </w:rPr>
            </w:pPr>
          </w:p>
        </w:tc>
        <w:tc>
          <w:tcPr>
            <w:tcW w:w="437" w:type="pct"/>
          </w:tcPr>
          <w:p w14:paraId="09E1CA5F" w14:textId="77777777" w:rsidR="005313D8" w:rsidRPr="00CF2600" w:rsidRDefault="005313D8" w:rsidP="00713F8F">
            <w:pPr>
              <w:rPr>
                <w:rFonts w:ascii="Tahoma" w:hAnsi="Tahoma" w:cs="Tahoma"/>
              </w:rPr>
            </w:pPr>
            <w:r w:rsidRPr="00CF2600">
              <w:t>100%</w:t>
            </w:r>
          </w:p>
        </w:tc>
        <w:tc>
          <w:tcPr>
            <w:tcW w:w="370" w:type="pct"/>
          </w:tcPr>
          <w:p w14:paraId="361D4E51" w14:textId="77777777" w:rsidR="005313D8" w:rsidRPr="00CF2600" w:rsidRDefault="005313D8" w:rsidP="00713F8F">
            <w:pPr>
              <w:rPr>
                <w:rFonts w:ascii="Tahoma" w:hAnsi="Tahoma" w:cs="Tahoma"/>
              </w:rPr>
            </w:pPr>
            <w:r w:rsidRPr="00CF2600">
              <w:t>75% - 99%</w:t>
            </w:r>
          </w:p>
        </w:tc>
        <w:tc>
          <w:tcPr>
            <w:tcW w:w="370" w:type="pct"/>
          </w:tcPr>
          <w:p w14:paraId="1D524EEC" w14:textId="77777777" w:rsidR="005313D8" w:rsidRPr="00CF2600" w:rsidRDefault="005313D8" w:rsidP="00713F8F">
            <w:pPr>
              <w:rPr>
                <w:rFonts w:ascii="Tahoma" w:hAnsi="Tahoma" w:cs="Tahoma"/>
              </w:rPr>
            </w:pPr>
            <w:r w:rsidRPr="00CF2600">
              <w:t>50% - 74%</w:t>
            </w:r>
          </w:p>
        </w:tc>
        <w:tc>
          <w:tcPr>
            <w:tcW w:w="370" w:type="pct"/>
          </w:tcPr>
          <w:p w14:paraId="79AA70DF" w14:textId="77777777" w:rsidR="005313D8" w:rsidRPr="00CF2600" w:rsidRDefault="005313D8" w:rsidP="00713F8F">
            <w:pPr>
              <w:rPr>
                <w:rFonts w:ascii="Tahoma" w:hAnsi="Tahoma" w:cs="Tahoma"/>
              </w:rPr>
            </w:pPr>
            <w:r w:rsidRPr="00CF2600">
              <w:t>25% - 49%</w:t>
            </w:r>
          </w:p>
        </w:tc>
        <w:tc>
          <w:tcPr>
            <w:tcW w:w="370" w:type="pct"/>
          </w:tcPr>
          <w:p w14:paraId="1AB9239C" w14:textId="77777777" w:rsidR="005313D8" w:rsidRPr="00CF2600" w:rsidRDefault="005313D8" w:rsidP="00713F8F">
            <w:pPr>
              <w:rPr>
                <w:rFonts w:ascii="Tahoma" w:hAnsi="Tahoma" w:cs="Tahoma"/>
              </w:rPr>
            </w:pPr>
            <w:r w:rsidRPr="00CF2600">
              <w:t>5% - 24%</w:t>
            </w:r>
          </w:p>
        </w:tc>
        <w:tc>
          <w:tcPr>
            <w:tcW w:w="302" w:type="pct"/>
          </w:tcPr>
          <w:p w14:paraId="4B97D03E" w14:textId="77777777" w:rsidR="005313D8" w:rsidRPr="00CF2600" w:rsidRDefault="005313D8" w:rsidP="00713F8F">
            <w:pPr>
              <w:rPr>
                <w:rFonts w:ascii="Tahoma" w:hAnsi="Tahoma" w:cs="Tahoma"/>
              </w:rPr>
            </w:pPr>
            <w:r w:rsidRPr="00CF2600">
              <w:t>1% - 4%</w:t>
            </w:r>
          </w:p>
        </w:tc>
        <w:tc>
          <w:tcPr>
            <w:tcW w:w="302" w:type="pct"/>
          </w:tcPr>
          <w:p w14:paraId="1A1CB9AF" w14:textId="77777777" w:rsidR="005313D8" w:rsidRPr="00CF2600" w:rsidRDefault="005313D8" w:rsidP="00713F8F">
            <w:pPr>
              <w:rPr>
                <w:rFonts w:ascii="Tahoma" w:hAnsi="Tahoma" w:cs="Tahoma"/>
              </w:rPr>
            </w:pPr>
            <w:r w:rsidRPr="00CF2600">
              <w:t>0%</w:t>
            </w:r>
          </w:p>
        </w:tc>
        <w:tc>
          <w:tcPr>
            <w:tcW w:w="437" w:type="pct"/>
          </w:tcPr>
          <w:p w14:paraId="5B0C3C46" w14:textId="77777777" w:rsidR="005313D8" w:rsidRPr="00CF2600" w:rsidRDefault="005313D8" w:rsidP="00713F8F">
            <w:pPr>
              <w:rPr>
                <w:rFonts w:ascii="Tahoma" w:hAnsi="Tahoma" w:cs="Tahoma"/>
              </w:rPr>
            </w:pPr>
            <w:r w:rsidRPr="00CF2600">
              <w:t>Don’t know</w:t>
            </w:r>
          </w:p>
        </w:tc>
      </w:tr>
      <w:tr w:rsidR="000D5418" w:rsidRPr="00CF2600" w14:paraId="707835A4" w14:textId="77777777" w:rsidTr="000D5418">
        <w:trPr>
          <w:trHeight w:hRule="exact" w:val="907"/>
        </w:trPr>
        <w:tc>
          <w:tcPr>
            <w:tcW w:w="2042" w:type="pct"/>
            <w:vAlign w:val="center"/>
          </w:tcPr>
          <w:p w14:paraId="26DAC67C" w14:textId="085CC2FA" w:rsidR="000D5418" w:rsidRDefault="000D5418" w:rsidP="000D5418">
            <w:r>
              <w:t>Media streaming system (</w:t>
            </w:r>
            <w:proofErr w:type="gramStart"/>
            <w:r>
              <w:t>e.g.</w:t>
            </w:r>
            <w:proofErr w:type="gramEnd"/>
            <w:r>
              <w:t xml:space="preserve"> Kaltura, Medial, MS Stream, Panopto)</w:t>
            </w:r>
          </w:p>
        </w:tc>
        <w:tc>
          <w:tcPr>
            <w:tcW w:w="437" w:type="pct"/>
            <w:vAlign w:val="center"/>
          </w:tcPr>
          <w:p w14:paraId="31FD4D27" w14:textId="5675ADA7"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5D859D4B" w14:textId="7B93BCBA"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69F03510" w14:textId="6DBC1C56"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3F309974" w14:textId="6497F751"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467BCD88" w14:textId="34F7C3CE" w:rsidR="000D5418" w:rsidRPr="00CF2600" w:rsidRDefault="000D5418" w:rsidP="000D5418">
            <w:pPr>
              <w:jc w:val="center"/>
              <w:rPr>
                <w:rFonts w:ascii="Wingdings" w:hAnsi="Wingdings" w:cs="Wingdings"/>
              </w:rPr>
            </w:pPr>
            <w:r w:rsidRPr="00CF2600">
              <w:rPr>
                <w:rFonts w:ascii="Wingdings" w:hAnsi="Wingdings" w:cs="Wingdings"/>
              </w:rPr>
              <w:t></w:t>
            </w:r>
          </w:p>
        </w:tc>
        <w:tc>
          <w:tcPr>
            <w:tcW w:w="302" w:type="pct"/>
            <w:vAlign w:val="center"/>
          </w:tcPr>
          <w:p w14:paraId="1688C4CF" w14:textId="201F8676" w:rsidR="000D5418" w:rsidRPr="00CF2600" w:rsidRDefault="000D5418" w:rsidP="000D5418">
            <w:pPr>
              <w:jc w:val="center"/>
              <w:rPr>
                <w:rFonts w:ascii="Wingdings" w:hAnsi="Wingdings" w:cs="Wingdings"/>
              </w:rPr>
            </w:pPr>
            <w:r w:rsidRPr="00CF2600">
              <w:rPr>
                <w:rFonts w:ascii="Wingdings" w:hAnsi="Wingdings" w:cs="Wingdings"/>
              </w:rPr>
              <w:t></w:t>
            </w:r>
          </w:p>
        </w:tc>
        <w:tc>
          <w:tcPr>
            <w:tcW w:w="302" w:type="pct"/>
            <w:vAlign w:val="center"/>
          </w:tcPr>
          <w:p w14:paraId="17F2E9FB" w14:textId="7476216C" w:rsidR="000D5418" w:rsidRPr="00CF2600" w:rsidRDefault="000D5418" w:rsidP="000D5418">
            <w:pPr>
              <w:jc w:val="center"/>
              <w:rPr>
                <w:rFonts w:ascii="Wingdings" w:hAnsi="Wingdings" w:cs="Wingdings"/>
              </w:rPr>
            </w:pPr>
            <w:r w:rsidRPr="00CF2600">
              <w:rPr>
                <w:rFonts w:ascii="Wingdings" w:hAnsi="Wingdings" w:cs="Wingdings"/>
              </w:rPr>
              <w:t></w:t>
            </w:r>
          </w:p>
        </w:tc>
        <w:tc>
          <w:tcPr>
            <w:tcW w:w="437" w:type="pct"/>
            <w:vAlign w:val="center"/>
          </w:tcPr>
          <w:p w14:paraId="5D06FF2C" w14:textId="72ED3427" w:rsidR="000D5418" w:rsidRPr="00CF2600" w:rsidRDefault="000D5418" w:rsidP="000D5418">
            <w:pPr>
              <w:jc w:val="center"/>
              <w:rPr>
                <w:rFonts w:ascii="Wingdings" w:hAnsi="Wingdings" w:cs="Wingdings"/>
              </w:rPr>
            </w:pPr>
            <w:r w:rsidRPr="00CF2600">
              <w:rPr>
                <w:rFonts w:ascii="Wingdings" w:hAnsi="Wingdings" w:cs="Wingdings"/>
              </w:rPr>
              <w:t></w:t>
            </w:r>
          </w:p>
        </w:tc>
      </w:tr>
      <w:tr w:rsidR="000D5418" w:rsidRPr="00CF2600" w14:paraId="1141F9FB" w14:textId="77777777" w:rsidTr="000D5418">
        <w:trPr>
          <w:trHeight w:hRule="exact" w:val="737"/>
        </w:trPr>
        <w:tc>
          <w:tcPr>
            <w:tcW w:w="2042" w:type="pct"/>
            <w:vAlign w:val="center"/>
          </w:tcPr>
          <w:p w14:paraId="52644B84" w14:textId="4E3307BD" w:rsidR="000D5418" w:rsidRDefault="000D5418" w:rsidP="000D5418">
            <w:r>
              <w:t>Mobile apps (</w:t>
            </w:r>
            <w:proofErr w:type="gramStart"/>
            <w:r>
              <w:t>e.g.</w:t>
            </w:r>
            <w:proofErr w:type="gramEnd"/>
            <w:r>
              <w:t xml:space="preserve"> </w:t>
            </w:r>
            <w:proofErr w:type="spellStart"/>
            <w:r>
              <w:t>CampusM</w:t>
            </w:r>
            <w:proofErr w:type="spellEnd"/>
            <w:r>
              <w:t>, VLE)</w:t>
            </w:r>
          </w:p>
        </w:tc>
        <w:tc>
          <w:tcPr>
            <w:tcW w:w="437" w:type="pct"/>
            <w:vAlign w:val="center"/>
          </w:tcPr>
          <w:p w14:paraId="6CB1D912" w14:textId="10F6A931"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7DE18ABC" w14:textId="61C57B5D"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50945099" w14:textId="701A9252"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64E4D2A0" w14:textId="466C5770"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3971242F" w14:textId="45634312" w:rsidR="000D5418" w:rsidRPr="00CF2600" w:rsidRDefault="000D5418" w:rsidP="000D5418">
            <w:pPr>
              <w:jc w:val="center"/>
              <w:rPr>
                <w:rFonts w:ascii="Wingdings" w:hAnsi="Wingdings" w:cs="Wingdings"/>
              </w:rPr>
            </w:pPr>
            <w:r w:rsidRPr="00CF2600">
              <w:rPr>
                <w:rFonts w:ascii="Wingdings" w:hAnsi="Wingdings" w:cs="Wingdings"/>
              </w:rPr>
              <w:t></w:t>
            </w:r>
          </w:p>
        </w:tc>
        <w:tc>
          <w:tcPr>
            <w:tcW w:w="302" w:type="pct"/>
            <w:vAlign w:val="center"/>
          </w:tcPr>
          <w:p w14:paraId="4485F3AB" w14:textId="0C10EC26" w:rsidR="000D5418" w:rsidRPr="00CF2600" w:rsidRDefault="000D5418" w:rsidP="000D5418">
            <w:pPr>
              <w:jc w:val="center"/>
              <w:rPr>
                <w:rFonts w:ascii="Wingdings" w:hAnsi="Wingdings" w:cs="Wingdings"/>
              </w:rPr>
            </w:pPr>
            <w:r w:rsidRPr="00CF2600">
              <w:rPr>
                <w:rFonts w:ascii="Wingdings" w:hAnsi="Wingdings" w:cs="Wingdings"/>
              </w:rPr>
              <w:t></w:t>
            </w:r>
          </w:p>
        </w:tc>
        <w:tc>
          <w:tcPr>
            <w:tcW w:w="302" w:type="pct"/>
            <w:vAlign w:val="center"/>
          </w:tcPr>
          <w:p w14:paraId="61E1C3BB" w14:textId="004022C9" w:rsidR="000D5418" w:rsidRPr="00CF2600" w:rsidRDefault="000D5418" w:rsidP="000D5418">
            <w:pPr>
              <w:jc w:val="center"/>
              <w:rPr>
                <w:rFonts w:ascii="Wingdings" w:hAnsi="Wingdings" w:cs="Wingdings"/>
              </w:rPr>
            </w:pPr>
            <w:r w:rsidRPr="00CF2600">
              <w:rPr>
                <w:rFonts w:ascii="Wingdings" w:hAnsi="Wingdings" w:cs="Wingdings"/>
              </w:rPr>
              <w:t></w:t>
            </w:r>
          </w:p>
        </w:tc>
        <w:tc>
          <w:tcPr>
            <w:tcW w:w="437" w:type="pct"/>
            <w:vAlign w:val="center"/>
          </w:tcPr>
          <w:p w14:paraId="2D1ECA41" w14:textId="3783163E" w:rsidR="000D5418" w:rsidRPr="00CF2600" w:rsidRDefault="000D5418" w:rsidP="000D5418">
            <w:pPr>
              <w:jc w:val="center"/>
              <w:rPr>
                <w:rFonts w:ascii="Wingdings" w:hAnsi="Wingdings" w:cs="Wingdings"/>
              </w:rPr>
            </w:pPr>
            <w:r w:rsidRPr="00CF2600">
              <w:rPr>
                <w:rFonts w:ascii="Wingdings" w:hAnsi="Wingdings" w:cs="Wingdings"/>
              </w:rPr>
              <w:t></w:t>
            </w:r>
          </w:p>
        </w:tc>
      </w:tr>
      <w:tr w:rsidR="000D5418" w:rsidRPr="00CF2600" w14:paraId="0A0F1A25" w14:textId="77777777" w:rsidTr="000D5418">
        <w:trPr>
          <w:trHeight w:hRule="exact" w:val="1257"/>
        </w:trPr>
        <w:tc>
          <w:tcPr>
            <w:tcW w:w="2042" w:type="pct"/>
            <w:vAlign w:val="center"/>
          </w:tcPr>
          <w:p w14:paraId="6B01EA99" w14:textId="21FA9A20" w:rsidR="000D5418" w:rsidRDefault="000D5418" w:rsidP="000D5418">
            <w:r>
              <w:t>Personal response systems (including handsets or web-based apps) (</w:t>
            </w:r>
            <w:proofErr w:type="gramStart"/>
            <w:r>
              <w:t>e.g.</w:t>
            </w:r>
            <w:proofErr w:type="gramEnd"/>
            <w:r>
              <w:t xml:space="preserve"> </w:t>
            </w:r>
            <w:proofErr w:type="spellStart"/>
            <w:r>
              <w:t>Mentimeter</w:t>
            </w:r>
            <w:proofErr w:type="spellEnd"/>
            <w:r>
              <w:t xml:space="preserve">, Poll Everywhere, </w:t>
            </w:r>
            <w:proofErr w:type="spellStart"/>
            <w:r>
              <w:t>TurningPoint</w:t>
            </w:r>
            <w:proofErr w:type="spellEnd"/>
            <w:r>
              <w:t xml:space="preserve">, </w:t>
            </w:r>
            <w:proofErr w:type="spellStart"/>
            <w:r>
              <w:t>Vevox</w:t>
            </w:r>
            <w:proofErr w:type="spellEnd"/>
            <w:r>
              <w:t>)</w:t>
            </w:r>
          </w:p>
        </w:tc>
        <w:tc>
          <w:tcPr>
            <w:tcW w:w="437" w:type="pct"/>
            <w:vAlign w:val="center"/>
          </w:tcPr>
          <w:p w14:paraId="4391CDEB" w14:textId="3AF91C38"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4B957E39" w14:textId="01BC7474"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41181FFB" w14:textId="35CC2D08"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558FC0C4" w14:textId="74E849CC" w:rsidR="000D5418" w:rsidRPr="00CF2600" w:rsidRDefault="000D5418" w:rsidP="000D5418">
            <w:pPr>
              <w:jc w:val="center"/>
              <w:rPr>
                <w:rFonts w:ascii="Wingdings" w:hAnsi="Wingdings" w:cs="Wingdings"/>
              </w:rPr>
            </w:pPr>
            <w:r w:rsidRPr="00CF2600">
              <w:rPr>
                <w:rFonts w:ascii="Wingdings" w:hAnsi="Wingdings" w:cs="Wingdings"/>
              </w:rPr>
              <w:t></w:t>
            </w:r>
          </w:p>
        </w:tc>
        <w:tc>
          <w:tcPr>
            <w:tcW w:w="370" w:type="pct"/>
            <w:vAlign w:val="center"/>
          </w:tcPr>
          <w:p w14:paraId="06E2FE37" w14:textId="0E64094E" w:rsidR="000D5418" w:rsidRPr="00CF2600" w:rsidRDefault="000D5418" w:rsidP="000D5418">
            <w:pPr>
              <w:jc w:val="center"/>
              <w:rPr>
                <w:rFonts w:ascii="Wingdings" w:hAnsi="Wingdings" w:cs="Wingdings"/>
              </w:rPr>
            </w:pPr>
            <w:r w:rsidRPr="00CF2600">
              <w:rPr>
                <w:rFonts w:ascii="Wingdings" w:hAnsi="Wingdings" w:cs="Wingdings"/>
              </w:rPr>
              <w:t></w:t>
            </w:r>
          </w:p>
        </w:tc>
        <w:tc>
          <w:tcPr>
            <w:tcW w:w="302" w:type="pct"/>
            <w:vAlign w:val="center"/>
          </w:tcPr>
          <w:p w14:paraId="4D3F43BE" w14:textId="2EC5A1EB" w:rsidR="000D5418" w:rsidRPr="00CF2600" w:rsidRDefault="000D5418" w:rsidP="000D5418">
            <w:pPr>
              <w:jc w:val="center"/>
              <w:rPr>
                <w:rFonts w:ascii="Wingdings" w:hAnsi="Wingdings" w:cs="Wingdings"/>
              </w:rPr>
            </w:pPr>
            <w:r w:rsidRPr="00CF2600">
              <w:rPr>
                <w:rFonts w:ascii="Wingdings" w:hAnsi="Wingdings" w:cs="Wingdings"/>
              </w:rPr>
              <w:t></w:t>
            </w:r>
          </w:p>
        </w:tc>
        <w:tc>
          <w:tcPr>
            <w:tcW w:w="302" w:type="pct"/>
            <w:vAlign w:val="center"/>
          </w:tcPr>
          <w:p w14:paraId="0F16BFF8" w14:textId="6EE19121" w:rsidR="000D5418" w:rsidRPr="00CF2600" w:rsidRDefault="000D5418" w:rsidP="000D5418">
            <w:pPr>
              <w:jc w:val="center"/>
              <w:rPr>
                <w:rFonts w:ascii="Wingdings" w:hAnsi="Wingdings" w:cs="Wingdings"/>
              </w:rPr>
            </w:pPr>
            <w:r w:rsidRPr="00CF2600">
              <w:rPr>
                <w:rFonts w:ascii="Wingdings" w:hAnsi="Wingdings" w:cs="Wingdings"/>
              </w:rPr>
              <w:t></w:t>
            </w:r>
          </w:p>
        </w:tc>
        <w:tc>
          <w:tcPr>
            <w:tcW w:w="437" w:type="pct"/>
            <w:vAlign w:val="center"/>
          </w:tcPr>
          <w:p w14:paraId="76CF4ECE" w14:textId="5E899A3E" w:rsidR="000D5418" w:rsidRPr="00CF2600" w:rsidRDefault="000D5418" w:rsidP="000D5418">
            <w:pPr>
              <w:jc w:val="center"/>
              <w:rPr>
                <w:rFonts w:ascii="Wingdings" w:hAnsi="Wingdings" w:cs="Wingdings"/>
              </w:rPr>
            </w:pPr>
            <w:r w:rsidRPr="00CF2600">
              <w:rPr>
                <w:rFonts w:ascii="Wingdings" w:hAnsi="Wingdings" w:cs="Wingdings"/>
              </w:rPr>
              <w:t></w:t>
            </w:r>
          </w:p>
        </w:tc>
      </w:tr>
      <w:tr w:rsidR="00705A0A" w:rsidRPr="00CF2600" w14:paraId="36F858F1" w14:textId="77777777" w:rsidTr="000D5418">
        <w:trPr>
          <w:trHeight w:hRule="exact" w:val="737"/>
        </w:trPr>
        <w:tc>
          <w:tcPr>
            <w:tcW w:w="2042" w:type="pct"/>
            <w:vAlign w:val="center"/>
          </w:tcPr>
          <w:p w14:paraId="3476A7D0" w14:textId="078AC7DC" w:rsidR="005313D8" w:rsidRPr="00CF2600" w:rsidRDefault="00035C6F" w:rsidP="00035C6F">
            <w:pPr>
              <w:rPr>
                <w:rFonts w:ascii="Tahoma" w:hAnsi="Tahoma" w:cs="Tahoma"/>
              </w:rPr>
            </w:pPr>
            <w:r>
              <w:t>Text matching tools (</w:t>
            </w:r>
            <w:proofErr w:type="gramStart"/>
            <w:r>
              <w:t>e.g.</w:t>
            </w:r>
            <w:proofErr w:type="gramEnd"/>
            <w:r>
              <w:t xml:space="preserve"> SafeAssign, Turnitin) </w:t>
            </w:r>
          </w:p>
        </w:tc>
        <w:tc>
          <w:tcPr>
            <w:tcW w:w="437" w:type="pct"/>
            <w:vAlign w:val="center"/>
          </w:tcPr>
          <w:p w14:paraId="4710B4E6"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66F8A954"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6C84EA2F"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4218F1C7"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52003DED"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6E5496BE"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3E27FB92"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437" w:type="pct"/>
            <w:vAlign w:val="center"/>
          </w:tcPr>
          <w:p w14:paraId="1EEAF652" w14:textId="77777777" w:rsidR="005313D8" w:rsidRPr="00CF2600" w:rsidRDefault="005313D8" w:rsidP="000D5418">
            <w:pPr>
              <w:jc w:val="center"/>
              <w:rPr>
                <w:rFonts w:ascii="Tahoma" w:hAnsi="Tahoma" w:cs="Tahoma"/>
              </w:rPr>
            </w:pPr>
            <w:r w:rsidRPr="00CF2600">
              <w:rPr>
                <w:rFonts w:ascii="Wingdings" w:hAnsi="Wingdings" w:cs="Wingdings"/>
              </w:rPr>
              <w:t></w:t>
            </w:r>
          </w:p>
        </w:tc>
      </w:tr>
      <w:tr w:rsidR="00705A0A" w:rsidRPr="00CF2600" w14:paraId="7C2E2534" w14:textId="77777777" w:rsidTr="000D5418">
        <w:trPr>
          <w:trHeight w:hRule="exact" w:val="737"/>
        </w:trPr>
        <w:tc>
          <w:tcPr>
            <w:tcW w:w="2042" w:type="pct"/>
            <w:vAlign w:val="center"/>
          </w:tcPr>
          <w:p w14:paraId="7078F562" w14:textId="26251C1E" w:rsidR="005313D8" w:rsidRPr="00CF2600" w:rsidRDefault="00035C6F">
            <w:pPr>
              <w:rPr>
                <w:rFonts w:ascii="Tahoma" w:hAnsi="Tahoma" w:cs="Tahoma"/>
              </w:rPr>
            </w:pPr>
            <w:r>
              <w:t>Podcasting (</w:t>
            </w:r>
            <w:proofErr w:type="gramStart"/>
            <w:r>
              <w:t>e.g.</w:t>
            </w:r>
            <w:proofErr w:type="gramEnd"/>
            <w:r>
              <w:t xml:space="preserve"> Kaltura, Panopto, SoundCloud)</w:t>
            </w:r>
          </w:p>
        </w:tc>
        <w:tc>
          <w:tcPr>
            <w:tcW w:w="437" w:type="pct"/>
            <w:vAlign w:val="center"/>
          </w:tcPr>
          <w:p w14:paraId="6B6A96A7"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73226DCA"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0ADAD898"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08B3FC97"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7BEDD743"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6E681E32"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2B5B63EB"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437" w:type="pct"/>
            <w:vAlign w:val="center"/>
          </w:tcPr>
          <w:p w14:paraId="6C14FCAB" w14:textId="77777777" w:rsidR="005313D8" w:rsidRPr="00CF2600" w:rsidRDefault="005313D8" w:rsidP="000D5418">
            <w:pPr>
              <w:jc w:val="center"/>
              <w:rPr>
                <w:rFonts w:ascii="Tahoma" w:hAnsi="Tahoma" w:cs="Tahoma"/>
              </w:rPr>
            </w:pPr>
            <w:r w:rsidRPr="00CF2600">
              <w:rPr>
                <w:rFonts w:ascii="Wingdings" w:hAnsi="Wingdings" w:cs="Wingdings"/>
              </w:rPr>
              <w:t></w:t>
            </w:r>
          </w:p>
        </w:tc>
      </w:tr>
      <w:tr w:rsidR="00705A0A" w:rsidRPr="00CF2600" w14:paraId="523D2018" w14:textId="77777777" w:rsidTr="000D5418">
        <w:trPr>
          <w:trHeight w:hRule="exact" w:val="737"/>
        </w:trPr>
        <w:tc>
          <w:tcPr>
            <w:tcW w:w="2042" w:type="pct"/>
            <w:vAlign w:val="center"/>
          </w:tcPr>
          <w:p w14:paraId="11562A1D" w14:textId="20F601F5" w:rsidR="005313D8" w:rsidRPr="00CF2600" w:rsidRDefault="00035C6F">
            <w:pPr>
              <w:rPr>
                <w:rFonts w:ascii="Tahoma" w:hAnsi="Tahoma" w:cs="Tahoma"/>
              </w:rPr>
            </w:pPr>
            <w:r>
              <w:t>Reading list management software (</w:t>
            </w:r>
            <w:proofErr w:type="gramStart"/>
            <w:r>
              <w:t>e.g.</w:t>
            </w:r>
            <w:proofErr w:type="gramEnd"/>
            <w:r>
              <w:t xml:space="preserve"> Leganto, Talis)</w:t>
            </w:r>
          </w:p>
        </w:tc>
        <w:tc>
          <w:tcPr>
            <w:tcW w:w="437" w:type="pct"/>
            <w:vAlign w:val="center"/>
          </w:tcPr>
          <w:p w14:paraId="319A5581"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08CF0DD5"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0A52614D"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156B6DF0"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5565550C"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2B7C846D"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62F125FC"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437" w:type="pct"/>
            <w:vAlign w:val="center"/>
          </w:tcPr>
          <w:p w14:paraId="584B0CF6" w14:textId="77777777" w:rsidR="005313D8" w:rsidRPr="00CF2600" w:rsidRDefault="005313D8" w:rsidP="000D5418">
            <w:pPr>
              <w:jc w:val="center"/>
              <w:rPr>
                <w:rFonts w:ascii="Tahoma" w:hAnsi="Tahoma" w:cs="Tahoma"/>
              </w:rPr>
            </w:pPr>
            <w:r w:rsidRPr="00CF2600">
              <w:rPr>
                <w:rFonts w:ascii="Wingdings" w:hAnsi="Wingdings" w:cs="Wingdings"/>
              </w:rPr>
              <w:t></w:t>
            </w:r>
          </w:p>
        </w:tc>
      </w:tr>
      <w:tr w:rsidR="00705A0A" w:rsidRPr="00CF2600" w14:paraId="705A03CE" w14:textId="77777777" w:rsidTr="000D5418">
        <w:trPr>
          <w:trHeight w:hRule="exact" w:val="737"/>
        </w:trPr>
        <w:tc>
          <w:tcPr>
            <w:tcW w:w="2042" w:type="pct"/>
            <w:vAlign w:val="center"/>
          </w:tcPr>
          <w:p w14:paraId="0E0513AF" w14:textId="5DB9EC55" w:rsidR="005313D8" w:rsidRPr="00CF2600" w:rsidRDefault="00035C6F">
            <w:pPr>
              <w:rPr>
                <w:rFonts w:ascii="Tahoma" w:hAnsi="Tahoma" w:cs="Tahoma"/>
              </w:rPr>
            </w:pPr>
            <w:r>
              <w:t>Screen casting (</w:t>
            </w:r>
            <w:proofErr w:type="gramStart"/>
            <w:r>
              <w:t>e.g.</w:t>
            </w:r>
            <w:proofErr w:type="gramEnd"/>
            <w:r>
              <w:t xml:space="preserve"> Panopto, Camtasia, Screen-o-</w:t>
            </w:r>
            <w:proofErr w:type="spellStart"/>
            <w:r>
              <w:t>matic</w:t>
            </w:r>
            <w:proofErr w:type="spellEnd"/>
            <w:r>
              <w:t>)</w:t>
            </w:r>
          </w:p>
        </w:tc>
        <w:tc>
          <w:tcPr>
            <w:tcW w:w="437" w:type="pct"/>
            <w:vAlign w:val="center"/>
          </w:tcPr>
          <w:p w14:paraId="73D0E7AE"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3054E683"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441C036F"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01BC9CFC"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3BDF12FD"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77E84A87"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25800CFD"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437" w:type="pct"/>
            <w:vAlign w:val="center"/>
          </w:tcPr>
          <w:p w14:paraId="3C7F07C6" w14:textId="77777777" w:rsidR="005313D8" w:rsidRPr="00CF2600" w:rsidRDefault="005313D8" w:rsidP="000D5418">
            <w:pPr>
              <w:jc w:val="center"/>
              <w:rPr>
                <w:rFonts w:ascii="Tahoma" w:hAnsi="Tahoma" w:cs="Tahoma"/>
              </w:rPr>
            </w:pPr>
            <w:r w:rsidRPr="00CF2600">
              <w:rPr>
                <w:rFonts w:ascii="Wingdings" w:hAnsi="Wingdings" w:cs="Wingdings"/>
              </w:rPr>
              <w:t></w:t>
            </w:r>
          </w:p>
        </w:tc>
      </w:tr>
      <w:tr w:rsidR="00705A0A" w:rsidRPr="00CF2600" w14:paraId="5F62991C" w14:textId="77777777" w:rsidTr="000D5418">
        <w:trPr>
          <w:trHeight w:hRule="exact" w:val="737"/>
        </w:trPr>
        <w:tc>
          <w:tcPr>
            <w:tcW w:w="2042" w:type="pct"/>
            <w:vAlign w:val="center"/>
          </w:tcPr>
          <w:p w14:paraId="4850DD9D" w14:textId="08FD9575" w:rsidR="005313D8" w:rsidRPr="00CF2600" w:rsidRDefault="00035C6F">
            <w:pPr>
              <w:rPr>
                <w:rFonts w:ascii="Tahoma" w:hAnsi="Tahoma" w:cs="Tahoma"/>
              </w:rPr>
            </w:pPr>
            <w:r>
              <w:t>Social networking (</w:t>
            </w:r>
            <w:proofErr w:type="gramStart"/>
            <w:r>
              <w:t>e.g.</w:t>
            </w:r>
            <w:proofErr w:type="gramEnd"/>
            <w:r>
              <w:t xml:space="preserve"> Facebook, Twitter, Yammer)</w:t>
            </w:r>
          </w:p>
        </w:tc>
        <w:tc>
          <w:tcPr>
            <w:tcW w:w="437" w:type="pct"/>
            <w:vAlign w:val="center"/>
          </w:tcPr>
          <w:p w14:paraId="6152998A"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38D9243E"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7D502195"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062540C7"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5E32B848"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5AD47F84"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252CD13B"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437" w:type="pct"/>
            <w:vAlign w:val="center"/>
          </w:tcPr>
          <w:p w14:paraId="43639BF3" w14:textId="77777777" w:rsidR="005313D8" w:rsidRPr="00CF2600" w:rsidRDefault="005313D8" w:rsidP="000D5418">
            <w:pPr>
              <w:jc w:val="center"/>
              <w:rPr>
                <w:rFonts w:ascii="Tahoma" w:hAnsi="Tahoma" w:cs="Tahoma"/>
              </w:rPr>
            </w:pPr>
            <w:r w:rsidRPr="00CF2600">
              <w:rPr>
                <w:rFonts w:ascii="Wingdings" w:hAnsi="Wingdings" w:cs="Wingdings"/>
              </w:rPr>
              <w:t></w:t>
            </w:r>
          </w:p>
        </w:tc>
      </w:tr>
      <w:tr w:rsidR="00705A0A" w:rsidRPr="00CF2600" w14:paraId="26D49B5F" w14:textId="77777777" w:rsidTr="000D5418">
        <w:trPr>
          <w:trHeight w:hRule="exact" w:val="987"/>
        </w:trPr>
        <w:tc>
          <w:tcPr>
            <w:tcW w:w="2042" w:type="pct"/>
            <w:vAlign w:val="center"/>
          </w:tcPr>
          <w:p w14:paraId="6498AD39" w14:textId="7A25A608" w:rsidR="005313D8" w:rsidRPr="00CF2600" w:rsidRDefault="00035C6F" w:rsidP="00035C6F">
            <w:pPr>
              <w:rPr>
                <w:rFonts w:ascii="Tahoma" w:hAnsi="Tahoma" w:cs="Tahoma"/>
              </w:rPr>
            </w:pPr>
            <w:r>
              <w:t>Virtual Learning Environment (VLE) (</w:t>
            </w:r>
            <w:proofErr w:type="gramStart"/>
            <w:r>
              <w:t>e.g.</w:t>
            </w:r>
            <w:proofErr w:type="gramEnd"/>
            <w:r>
              <w:t xml:space="preserve"> Blackboard, Brightspace, Canvas, Moodle)</w:t>
            </w:r>
          </w:p>
        </w:tc>
        <w:tc>
          <w:tcPr>
            <w:tcW w:w="437" w:type="pct"/>
            <w:vAlign w:val="center"/>
          </w:tcPr>
          <w:p w14:paraId="503A4CAE"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679C9B68"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7E02C9B5"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4C01184B"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610DD2AE"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6A584A74"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582D3DE6"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437" w:type="pct"/>
            <w:vAlign w:val="center"/>
          </w:tcPr>
          <w:p w14:paraId="5AAC80C3" w14:textId="77777777" w:rsidR="005313D8" w:rsidRPr="00CF2600" w:rsidRDefault="005313D8" w:rsidP="000D5418">
            <w:pPr>
              <w:jc w:val="center"/>
              <w:rPr>
                <w:rFonts w:ascii="Tahoma" w:hAnsi="Tahoma" w:cs="Tahoma"/>
              </w:rPr>
            </w:pPr>
            <w:r w:rsidRPr="00CF2600">
              <w:rPr>
                <w:rFonts w:ascii="Wingdings" w:hAnsi="Wingdings" w:cs="Wingdings"/>
              </w:rPr>
              <w:t></w:t>
            </w:r>
          </w:p>
        </w:tc>
      </w:tr>
      <w:tr w:rsidR="00705A0A" w:rsidRPr="00CF2600" w14:paraId="4DA2F2EA" w14:textId="77777777" w:rsidTr="000D5418">
        <w:trPr>
          <w:trHeight w:hRule="exact" w:val="987"/>
        </w:trPr>
        <w:tc>
          <w:tcPr>
            <w:tcW w:w="2042" w:type="pct"/>
            <w:vAlign w:val="center"/>
          </w:tcPr>
          <w:p w14:paraId="45595FE2" w14:textId="4FDA5098" w:rsidR="005313D8" w:rsidRPr="00CF2600" w:rsidRDefault="00035C6F" w:rsidP="00035C6F">
            <w:pPr>
              <w:rPr>
                <w:rFonts w:ascii="Tahoma" w:hAnsi="Tahoma" w:cs="Tahoma"/>
              </w:rPr>
            </w:pPr>
            <w:bookmarkStart w:id="15" w:name="_Hlk106689474"/>
            <w:r>
              <w:t>Webinar/virtual classroom (</w:t>
            </w:r>
            <w:proofErr w:type="gramStart"/>
            <w:r>
              <w:t>e.g.</w:t>
            </w:r>
            <w:proofErr w:type="gramEnd"/>
            <w:r>
              <w:t xml:space="preserve"> Blackboard Collaborate, MS Teams meetings, Zoom)</w:t>
            </w:r>
          </w:p>
        </w:tc>
        <w:tc>
          <w:tcPr>
            <w:tcW w:w="437" w:type="pct"/>
            <w:vAlign w:val="center"/>
          </w:tcPr>
          <w:p w14:paraId="10C028D0"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36EA6085"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5885A78E"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1A79D93E"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70" w:type="pct"/>
            <w:vAlign w:val="center"/>
          </w:tcPr>
          <w:p w14:paraId="4F8FCD27"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5ABE42C2"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302" w:type="pct"/>
            <w:vAlign w:val="center"/>
          </w:tcPr>
          <w:p w14:paraId="5013F467" w14:textId="77777777" w:rsidR="005313D8" w:rsidRPr="00CF2600" w:rsidRDefault="005313D8" w:rsidP="000D5418">
            <w:pPr>
              <w:jc w:val="center"/>
              <w:rPr>
                <w:rFonts w:ascii="Tahoma" w:hAnsi="Tahoma" w:cs="Tahoma"/>
              </w:rPr>
            </w:pPr>
            <w:r w:rsidRPr="00CF2600">
              <w:rPr>
                <w:rFonts w:ascii="Wingdings" w:hAnsi="Wingdings" w:cs="Wingdings"/>
              </w:rPr>
              <w:t></w:t>
            </w:r>
          </w:p>
        </w:tc>
        <w:tc>
          <w:tcPr>
            <w:tcW w:w="437" w:type="pct"/>
            <w:vAlign w:val="center"/>
          </w:tcPr>
          <w:p w14:paraId="2893EAC9" w14:textId="77777777" w:rsidR="005313D8" w:rsidRPr="00CF2600" w:rsidRDefault="005313D8" w:rsidP="000D5418">
            <w:pPr>
              <w:jc w:val="center"/>
              <w:rPr>
                <w:rFonts w:ascii="Tahoma" w:hAnsi="Tahoma" w:cs="Tahoma"/>
              </w:rPr>
            </w:pPr>
            <w:r w:rsidRPr="00CF2600">
              <w:rPr>
                <w:rFonts w:ascii="Wingdings" w:hAnsi="Wingdings" w:cs="Wingdings"/>
              </w:rPr>
              <w:t></w:t>
            </w:r>
          </w:p>
        </w:tc>
      </w:tr>
      <w:bookmarkEnd w:id="15"/>
      <w:tr w:rsidR="00035C6F" w:rsidRPr="00CF2600" w14:paraId="78A359E5" w14:textId="77777777" w:rsidTr="000D5418">
        <w:trPr>
          <w:trHeight w:hRule="exact" w:val="737"/>
        </w:trPr>
        <w:tc>
          <w:tcPr>
            <w:tcW w:w="2042" w:type="pct"/>
            <w:vAlign w:val="center"/>
          </w:tcPr>
          <w:p w14:paraId="49AB471C" w14:textId="0BF43574" w:rsidR="00035C6F" w:rsidRPr="00CF2600" w:rsidRDefault="00035C6F" w:rsidP="00FA46BB">
            <w:pPr>
              <w:rPr>
                <w:rFonts w:ascii="Tahoma" w:hAnsi="Tahoma" w:cs="Tahoma"/>
              </w:rPr>
            </w:pPr>
            <w:r>
              <w:t>Wiki (</w:t>
            </w:r>
            <w:proofErr w:type="gramStart"/>
            <w:r>
              <w:t>e.g.</w:t>
            </w:r>
            <w:proofErr w:type="gramEnd"/>
            <w:r>
              <w:t xml:space="preserve"> </w:t>
            </w:r>
            <w:proofErr w:type="spellStart"/>
            <w:r>
              <w:t>CampusPack</w:t>
            </w:r>
            <w:proofErr w:type="spellEnd"/>
            <w:r>
              <w:t>, Confluence, VLE</w:t>
            </w:r>
          </w:p>
        </w:tc>
        <w:tc>
          <w:tcPr>
            <w:tcW w:w="437" w:type="pct"/>
            <w:vAlign w:val="center"/>
          </w:tcPr>
          <w:p w14:paraId="4AD3CF4B" w14:textId="77777777" w:rsidR="00035C6F" w:rsidRPr="00CF2600" w:rsidRDefault="00035C6F" w:rsidP="000D5418">
            <w:pPr>
              <w:jc w:val="center"/>
              <w:rPr>
                <w:rFonts w:ascii="Tahoma" w:hAnsi="Tahoma" w:cs="Tahoma"/>
              </w:rPr>
            </w:pPr>
            <w:r w:rsidRPr="00CF2600">
              <w:rPr>
                <w:rFonts w:ascii="Wingdings" w:hAnsi="Wingdings" w:cs="Wingdings"/>
              </w:rPr>
              <w:t></w:t>
            </w:r>
          </w:p>
        </w:tc>
        <w:tc>
          <w:tcPr>
            <w:tcW w:w="370" w:type="pct"/>
            <w:vAlign w:val="center"/>
          </w:tcPr>
          <w:p w14:paraId="3AC44D15" w14:textId="77777777" w:rsidR="00035C6F" w:rsidRPr="00CF2600" w:rsidRDefault="00035C6F" w:rsidP="000D5418">
            <w:pPr>
              <w:jc w:val="center"/>
              <w:rPr>
                <w:rFonts w:ascii="Tahoma" w:hAnsi="Tahoma" w:cs="Tahoma"/>
              </w:rPr>
            </w:pPr>
            <w:r w:rsidRPr="00CF2600">
              <w:rPr>
                <w:rFonts w:ascii="Wingdings" w:hAnsi="Wingdings" w:cs="Wingdings"/>
              </w:rPr>
              <w:t></w:t>
            </w:r>
          </w:p>
        </w:tc>
        <w:tc>
          <w:tcPr>
            <w:tcW w:w="370" w:type="pct"/>
            <w:vAlign w:val="center"/>
          </w:tcPr>
          <w:p w14:paraId="17CDFA7E" w14:textId="77777777" w:rsidR="00035C6F" w:rsidRPr="00CF2600" w:rsidRDefault="00035C6F" w:rsidP="000D5418">
            <w:pPr>
              <w:jc w:val="center"/>
              <w:rPr>
                <w:rFonts w:ascii="Tahoma" w:hAnsi="Tahoma" w:cs="Tahoma"/>
              </w:rPr>
            </w:pPr>
            <w:r w:rsidRPr="00CF2600">
              <w:rPr>
                <w:rFonts w:ascii="Wingdings" w:hAnsi="Wingdings" w:cs="Wingdings"/>
              </w:rPr>
              <w:t></w:t>
            </w:r>
          </w:p>
        </w:tc>
        <w:tc>
          <w:tcPr>
            <w:tcW w:w="370" w:type="pct"/>
            <w:vAlign w:val="center"/>
          </w:tcPr>
          <w:p w14:paraId="540F81C6" w14:textId="77777777" w:rsidR="00035C6F" w:rsidRPr="00CF2600" w:rsidRDefault="00035C6F" w:rsidP="000D5418">
            <w:pPr>
              <w:jc w:val="center"/>
              <w:rPr>
                <w:rFonts w:ascii="Tahoma" w:hAnsi="Tahoma" w:cs="Tahoma"/>
              </w:rPr>
            </w:pPr>
            <w:r w:rsidRPr="00CF2600">
              <w:rPr>
                <w:rFonts w:ascii="Wingdings" w:hAnsi="Wingdings" w:cs="Wingdings"/>
              </w:rPr>
              <w:t></w:t>
            </w:r>
          </w:p>
        </w:tc>
        <w:tc>
          <w:tcPr>
            <w:tcW w:w="370" w:type="pct"/>
            <w:vAlign w:val="center"/>
          </w:tcPr>
          <w:p w14:paraId="71F26623" w14:textId="77777777" w:rsidR="00035C6F" w:rsidRPr="00CF2600" w:rsidRDefault="00035C6F" w:rsidP="000D5418">
            <w:pPr>
              <w:jc w:val="center"/>
              <w:rPr>
                <w:rFonts w:ascii="Tahoma" w:hAnsi="Tahoma" w:cs="Tahoma"/>
              </w:rPr>
            </w:pPr>
            <w:r w:rsidRPr="00CF2600">
              <w:rPr>
                <w:rFonts w:ascii="Wingdings" w:hAnsi="Wingdings" w:cs="Wingdings"/>
              </w:rPr>
              <w:t></w:t>
            </w:r>
          </w:p>
        </w:tc>
        <w:tc>
          <w:tcPr>
            <w:tcW w:w="302" w:type="pct"/>
            <w:vAlign w:val="center"/>
          </w:tcPr>
          <w:p w14:paraId="7B454B6A" w14:textId="77777777" w:rsidR="00035C6F" w:rsidRPr="00CF2600" w:rsidRDefault="00035C6F" w:rsidP="000D5418">
            <w:pPr>
              <w:jc w:val="center"/>
              <w:rPr>
                <w:rFonts w:ascii="Tahoma" w:hAnsi="Tahoma" w:cs="Tahoma"/>
              </w:rPr>
            </w:pPr>
            <w:r w:rsidRPr="00CF2600">
              <w:rPr>
                <w:rFonts w:ascii="Wingdings" w:hAnsi="Wingdings" w:cs="Wingdings"/>
              </w:rPr>
              <w:t></w:t>
            </w:r>
          </w:p>
        </w:tc>
        <w:tc>
          <w:tcPr>
            <w:tcW w:w="302" w:type="pct"/>
            <w:vAlign w:val="center"/>
          </w:tcPr>
          <w:p w14:paraId="2C6B27B5" w14:textId="77777777" w:rsidR="00035C6F" w:rsidRPr="00CF2600" w:rsidRDefault="00035C6F" w:rsidP="000D5418">
            <w:pPr>
              <w:jc w:val="center"/>
              <w:rPr>
                <w:rFonts w:ascii="Tahoma" w:hAnsi="Tahoma" w:cs="Tahoma"/>
              </w:rPr>
            </w:pPr>
            <w:r w:rsidRPr="00CF2600">
              <w:rPr>
                <w:rFonts w:ascii="Wingdings" w:hAnsi="Wingdings" w:cs="Wingdings"/>
              </w:rPr>
              <w:t></w:t>
            </w:r>
          </w:p>
        </w:tc>
        <w:tc>
          <w:tcPr>
            <w:tcW w:w="437" w:type="pct"/>
            <w:vAlign w:val="center"/>
          </w:tcPr>
          <w:p w14:paraId="25DF0A85" w14:textId="77777777" w:rsidR="00035C6F" w:rsidRPr="00CF2600" w:rsidRDefault="00035C6F" w:rsidP="000D5418">
            <w:pPr>
              <w:jc w:val="center"/>
              <w:rPr>
                <w:rFonts w:ascii="Tahoma" w:hAnsi="Tahoma" w:cs="Tahoma"/>
              </w:rPr>
            </w:pPr>
            <w:r w:rsidRPr="00CF2600">
              <w:rPr>
                <w:rFonts w:ascii="Wingdings" w:hAnsi="Wingdings" w:cs="Wingdings"/>
              </w:rPr>
              <w:t></w:t>
            </w:r>
          </w:p>
        </w:tc>
      </w:tr>
    </w:tbl>
    <w:p w14:paraId="7F4DE94C" w14:textId="7BBA528A" w:rsidR="005313D8" w:rsidRDefault="005313D8">
      <w:pPr>
        <w:rPr>
          <w:rFonts w:ascii="Tahoma" w:hAnsi="Tahoma" w:cs="Tahoma"/>
        </w:rPr>
      </w:pPr>
    </w:p>
    <w:p w14:paraId="35FD6C59" w14:textId="77777777" w:rsidR="00EC5AB5" w:rsidRPr="00CF2600" w:rsidRDefault="00EC5AB5">
      <w:pPr>
        <w:rPr>
          <w:rFonts w:ascii="Tahoma" w:hAnsi="Tahoma" w:cs="Tahoma"/>
        </w:rPr>
      </w:pPr>
    </w:p>
    <w:p w14:paraId="6AFC1732" w14:textId="3810E8A8" w:rsidR="005313D8" w:rsidRDefault="005313D8">
      <w:pPr>
        <w:rPr>
          <w:b/>
          <w:bCs/>
        </w:rPr>
      </w:pPr>
      <w:r w:rsidRPr="00CF2600">
        <w:t xml:space="preserve">Other. </w:t>
      </w:r>
      <w:bookmarkStart w:id="16" w:name="_Hlk29392344"/>
      <w:r w:rsidRPr="00CF2600">
        <w:rPr>
          <w:b/>
          <w:bCs/>
        </w:rPr>
        <w:t xml:space="preserve">If there are any other </w:t>
      </w:r>
      <w:r w:rsidR="00843076" w:rsidRPr="002E14BD">
        <w:rPr>
          <w:b/>
          <w:bCs/>
        </w:rPr>
        <w:t>heavily used</w:t>
      </w:r>
      <w:r w:rsidR="00843076">
        <w:rPr>
          <w:b/>
          <w:bCs/>
        </w:rPr>
        <w:t xml:space="preserve"> </w:t>
      </w:r>
      <w:r w:rsidR="00703DCE" w:rsidRPr="00CF2600">
        <w:rPr>
          <w:b/>
          <w:bCs/>
        </w:rPr>
        <w:t xml:space="preserve">TEL </w:t>
      </w:r>
      <w:r w:rsidRPr="00CF2600">
        <w:rPr>
          <w:b/>
          <w:bCs/>
        </w:rPr>
        <w:t>tools, please enter details below and the % band they fall into</w:t>
      </w:r>
      <w:r w:rsidR="00EC5AB5">
        <w:rPr>
          <w:b/>
          <w:bCs/>
        </w:rPr>
        <w:t>:</w:t>
      </w:r>
    </w:p>
    <w:p w14:paraId="24E76B25" w14:textId="77777777" w:rsidR="000D5418" w:rsidRPr="00CF2600" w:rsidRDefault="000D5418">
      <w:pPr>
        <w:rPr>
          <w:rFonts w:ascii="Tahoma" w:hAnsi="Tahoma" w:cs="Tahoma"/>
        </w:rPr>
      </w:pPr>
    </w:p>
    <w:bookmarkEnd w:id="16"/>
    <w:p w14:paraId="0DE7A097" w14:textId="77777777" w:rsidR="00B06BF0" w:rsidRPr="00CF2600" w:rsidRDefault="00B06BF0">
      <w:pPr>
        <w:rPr>
          <w:rFonts w:ascii="Tahoma" w:hAnsi="Tahoma" w:cs="Tahoma"/>
        </w:rPr>
      </w:pPr>
    </w:p>
    <w:p w14:paraId="76AC7040" w14:textId="77777777" w:rsidR="00057FF6" w:rsidRDefault="00057FF6">
      <w:pPr>
        <w:rPr>
          <w:b/>
          <w:bCs/>
          <w:sz w:val="32"/>
          <w:szCs w:val="32"/>
        </w:rPr>
      </w:pPr>
      <w:r>
        <w:br w:type="page"/>
      </w:r>
    </w:p>
    <w:p w14:paraId="42F0C0C2" w14:textId="47BB4755" w:rsidR="005313D8" w:rsidRPr="00CF2600" w:rsidRDefault="005313D8" w:rsidP="00E37070">
      <w:pPr>
        <w:pStyle w:val="Heading1"/>
        <w:keepNext w:val="0"/>
        <w:spacing w:before="0" w:after="322"/>
        <w:rPr>
          <w:rFonts w:ascii="Times New Roman" w:hAnsi="Times New Roman" w:cs="Times New Roman"/>
        </w:rPr>
      </w:pPr>
      <w:r w:rsidRPr="00CF2600">
        <w:rPr>
          <w:rFonts w:ascii="Times New Roman" w:hAnsi="Times New Roman" w:cs="Times New Roman"/>
          <w:kern w:val="0"/>
        </w:rPr>
        <w:lastRenderedPageBreak/>
        <w:t xml:space="preserve">SECTION </w:t>
      </w:r>
      <w:r w:rsidR="00F1253C">
        <w:rPr>
          <w:rFonts w:ascii="Times New Roman" w:hAnsi="Times New Roman" w:cs="Times New Roman"/>
          <w:kern w:val="0"/>
        </w:rPr>
        <w:t>3</w:t>
      </w:r>
      <w:r w:rsidRPr="00CF2600">
        <w:rPr>
          <w:rFonts w:ascii="Times New Roman" w:hAnsi="Times New Roman" w:cs="Times New Roman"/>
          <w:kern w:val="0"/>
        </w:rPr>
        <w:t>: SUPPORT FOR TECHNOLOGY ENHANCED LEARNING TOOLS</w:t>
      </w:r>
    </w:p>
    <w:p w14:paraId="253CE990" w14:textId="77777777" w:rsidR="00176DDC" w:rsidRDefault="00176DDC" w:rsidP="000D5418">
      <w:pPr>
        <w:ind w:left="720" w:hanging="720"/>
        <w:rPr>
          <w:bCs/>
        </w:rPr>
      </w:pPr>
    </w:p>
    <w:p w14:paraId="45F9844C" w14:textId="5D551CC0" w:rsidR="005313D8" w:rsidRPr="00CF2600" w:rsidRDefault="00EC0569" w:rsidP="000D5418">
      <w:pPr>
        <w:ind w:left="720" w:hanging="720"/>
      </w:pPr>
      <w:r w:rsidRPr="00CF2600">
        <w:rPr>
          <w:noProof/>
        </w:rPr>
        <mc:AlternateContent>
          <mc:Choice Requires="wps">
            <w:drawing>
              <wp:anchor distT="4294967295" distB="4294967295" distL="114300" distR="114300" simplePos="0" relativeHeight="251671040" behindDoc="0" locked="0" layoutInCell="1" allowOverlap="1" wp14:anchorId="1F367316" wp14:editId="785F86DB">
                <wp:simplePos x="0" y="0"/>
                <wp:positionH relativeFrom="column">
                  <wp:posOffset>0</wp:posOffset>
                </wp:positionH>
                <wp:positionV relativeFrom="paragraph">
                  <wp:posOffset>-1</wp:posOffset>
                </wp:positionV>
                <wp:extent cx="5486400" cy="0"/>
                <wp:effectExtent l="0" t="0" r="0" b="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FB2C" id="Line 42"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BPri/T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"/>
            </w:pict>
          </mc:Fallback>
        </mc:AlternateContent>
      </w:r>
      <w:r w:rsidR="00942645">
        <w:rPr>
          <w:bCs/>
        </w:rPr>
        <w:t>3.1</w:t>
      </w:r>
      <w:r w:rsidR="005313D8" w:rsidRPr="00CF2600">
        <w:rPr>
          <w:b/>
          <w:bCs/>
        </w:rPr>
        <w:t> </w:t>
      </w:r>
      <w:bookmarkStart w:id="17" w:name="_Hlk489626569"/>
      <w:r w:rsidR="00A346C3" w:rsidRPr="00CF2600">
        <w:rPr>
          <w:b/>
          <w:bCs/>
        </w:rPr>
        <w:tab/>
      </w:r>
      <w:r w:rsidR="005313D8" w:rsidRPr="00CF2600">
        <w:rPr>
          <w:b/>
          <w:bCs/>
        </w:rPr>
        <w:t xml:space="preserve">What changes in staffing provision for </w:t>
      </w:r>
      <w:r w:rsidR="00947704" w:rsidRPr="00CF2600">
        <w:rPr>
          <w:b/>
          <w:bCs/>
        </w:rPr>
        <w:t xml:space="preserve">supporting </w:t>
      </w:r>
      <w:r w:rsidR="00665AD1" w:rsidRPr="00CF2600">
        <w:rPr>
          <w:b/>
          <w:bCs/>
        </w:rPr>
        <w:t>TEL</w:t>
      </w:r>
      <w:r w:rsidR="005313D8" w:rsidRPr="00CF2600">
        <w:rPr>
          <w:b/>
          <w:bCs/>
        </w:rPr>
        <w:t xml:space="preserve">, if any, have been made over the </w:t>
      </w:r>
      <w:r w:rsidR="005313D8" w:rsidRPr="00CF2600">
        <w:rPr>
          <w:b/>
          <w:bCs/>
          <w:u w:val="single"/>
        </w:rPr>
        <w:t>last two years</w:t>
      </w:r>
      <w:r w:rsidR="005313D8" w:rsidRPr="00CF2600">
        <w:rPr>
          <w:b/>
          <w:bCs/>
        </w:rPr>
        <w:t xml:space="preserve">? </w:t>
      </w:r>
      <w:bookmarkEnd w:id="17"/>
      <w:r w:rsidR="005313D8" w:rsidRPr="00CF2600">
        <w:rPr>
          <w:b/>
          <w:bCs/>
        </w:rPr>
        <w:br/>
      </w:r>
      <w:r w:rsidR="005313D8" w:rsidRPr="00CF2600">
        <w:t xml:space="preserve">Please select </w:t>
      </w:r>
      <w:r w:rsidR="005313D8" w:rsidRPr="00CF2600">
        <w:rPr>
          <w:u w:val="single"/>
        </w:rPr>
        <w:t>all</w:t>
      </w:r>
      <w:r w:rsidR="005313D8" w:rsidRPr="00CF2600">
        <w:t xml:space="preserve"> that apply</w:t>
      </w:r>
    </w:p>
    <w:p w14:paraId="10552922" w14:textId="77777777" w:rsidR="005313D8" w:rsidRPr="00CF2600" w:rsidRDefault="005313D8">
      <w:pPr>
        <w:rPr>
          <w:rFonts w:ascii="Tahoma" w:hAnsi="Tahoma" w:cs="Tahoma"/>
        </w:rPr>
      </w:pPr>
    </w:p>
    <w:p w14:paraId="2E17C8CE" w14:textId="344F725E"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rPr>
          <w:u w:val="single"/>
        </w:rPr>
        <w:t>Reduction</w:t>
      </w:r>
      <w:r w:rsidRPr="00CF2600">
        <w:t xml:space="preserve"> in the number of staff</w:t>
      </w:r>
    </w:p>
    <w:p w14:paraId="617F5D4D" w14:textId="66E34947" w:rsidR="005313D8" w:rsidRDefault="005313D8">
      <w:bookmarkStart w:id="18" w:name="_Hlk106693565"/>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rPr>
          <w:u w:val="single"/>
        </w:rPr>
        <w:t>Increase</w:t>
      </w:r>
      <w:r w:rsidRPr="00CF2600">
        <w:t xml:space="preserve"> in the number of staff</w:t>
      </w:r>
    </w:p>
    <w:bookmarkEnd w:id="18"/>
    <w:p w14:paraId="431291CF" w14:textId="1F542B47" w:rsidR="0038376B" w:rsidRDefault="0038376B" w:rsidP="00423654">
      <w:pPr>
        <w:ind w:left="720"/>
      </w:pPr>
      <w:r w:rsidRPr="00CF2600">
        <w:rPr>
          <w:rFonts w:ascii="Wingdings" w:hAnsi="Wingdings" w:cs="Wingdings"/>
        </w:rPr>
        <w:t></w:t>
      </w:r>
      <w:r w:rsidRPr="00CF2600">
        <w:rPr>
          <w:rFonts w:ascii="Tahoma" w:hAnsi="Tahoma" w:cs="Tahoma"/>
        </w:rPr>
        <w:t xml:space="preserve"> </w:t>
      </w:r>
      <w:r w:rsidRPr="00CF2600">
        <w:rPr>
          <w:u w:val="single"/>
        </w:rPr>
        <w:t>Increase</w:t>
      </w:r>
      <w:r w:rsidRPr="00CF2600">
        <w:t xml:space="preserve"> in the number of </w:t>
      </w:r>
      <w:r w:rsidR="00091646">
        <w:t xml:space="preserve">temporary </w:t>
      </w:r>
      <w:r w:rsidRPr="00CF2600">
        <w:t>staff</w:t>
      </w:r>
      <w:r w:rsidR="00091646">
        <w:t xml:space="preserve"> for emergency cover (</w:t>
      </w:r>
      <w:proofErr w:type="spellStart"/>
      <w:proofErr w:type="gramStart"/>
      <w:r w:rsidR="00091646">
        <w:t>eg</w:t>
      </w:r>
      <w:proofErr w:type="spellEnd"/>
      <w:proofErr w:type="gramEnd"/>
      <w:r w:rsidR="00091646">
        <w:t xml:space="preserve"> short-term contract up to </w:t>
      </w:r>
      <w:r w:rsidR="00423654">
        <w:t>six months)</w:t>
      </w:r>
    </w:p>
    <w:p w14:paraId="48BE9BD9" w14:textId="5002FE84" w:rsidR="0038376B" w:rsidRDefault="0038376B" w:rsidP="002D07CF">
      <w:pPr>
        <w:ind w:left="720"/>
      </w:pPr>
      <w:r w:rsidRPr="00CF2600">
        <w:rPr>
          <w:rFonts w:ascii="Wingdings" w:hAnsi="Wingdings" w:cs="Wingdings"/>
        </w:rPr>
        <w:t></w:t>
      </w:r>
      <w:r w:rsidRPr="00CF2600">
        <w:rPr>
          <w:rFonts w:ascii="Tahoma" w:hAnsi="Tahoma" w:cs="Tahoma"/>
        </w:rPr>
        <w:t xml:space="preserve"> </w:t>
      </w:r>
      <w:r w:rsidRPr="00CF2600">
        <w:rPr>
          <w:u w:val="single"/>
        </w:rPr>
        <w:t>Increase</w:t>
      </w:r>
      <w:r w:rsidRPr="00CF2600">
        <w:t xml:space="preserve"> in the number of </w:t>
      </w:r>
      <w:r w:rsidR="002E0F98">
        <w:t xml:space="preserve">fixed-term </w:t>
      </w:r>
      <w:r w:rsidRPr="00CF2600">
        <w:t>staff</w:t>
      </w:r>
      <w:r w:rsidR="002D07CF">
        <w:t xml:space="preserve"> (</w:t>
      </w:r>
      <w:proofErr w:type="spellStart"/>
      <w:proofErr w:type="gramStart"/>
      <w:r w:rsidR="002D07CF">
        <w:t>eg</w:t>
      </w:r>
      <w:proofErr w:type="spellEnd"/>
      <w:proofErr w:type="gramEnd"/>
      <w:r w:rsidR="002D07CF">
        <w:t xml:space="preserve"> contract of six months or longer)</w:t>
      </w:r>
    </w:p>
    <w:p w14:paraId="6E2B4456" w14:textId="387F0D6C"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t>Restructure of department(s)/TEL provision</w:t>
      </w:r>
    </w:p>
    <w:p w14:paraId="0CE990A1" w14:textId="4929F60A"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t>Change of existing roles/incorporation of other duties</w:t>
      </w:r>
    </w:p>
    <w:p w14:paraId="775E2DDA" w14:textId="69D0A7F6"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t>Recruitment delay/freeze</w:t>
      </w:r>
    </w:p>
    <w:p w14:paraId="7311FB54" w14:textId="42D6692F" w:rsidR="005313D8" w:rsidRPr="00CF2600" w:rsidRDefault="005313D8" w:rsidP="000D5418">
      <w:pPr>
        <w:ind w:left="720"/>
        <w:rPr>
          <w:rFonts w:ascii="Tahoma" w:hAnsi="Tahoma" w:cs="Tahoma"/>
        </w:rPr>
      </w:pPr>
      <w:r w:rsidRPr="00CF2600">
        <w:rPr>
          <w:rFonts w:ascii="Wingdings" w:hAnsi="Wingdings" w:cs="Wingdings"/>
        </w:rPr>
        <w:t></w:t>
      </w:r>
      <w:r w:rsidRPr="00CF2600">
        <w:rPr>
          <w:rFonts w:ascii="Tahoma" w:hAnsi="Tahoma" w:cs="Tahoma"/>
        </w:rPr>
        <w:t xml:space="preserve"> </w:t>
      </w:r>
      <w:r w:rsidRPr="00CF2600">
        <w:t>Other – please write in:</w:t>
      </w:r>
      <w:r w:rsidR="00D80A1C">
        <w:rPr>
          <w:rFonts w:ascii="Tahoma" w:hAnsi="Tahoma" w:cs="Tahoma"/>
        </w:rPr>
        <w:t xml:space="preserve"> </w:t>
      </w:r>
      <w:r w:rsidRPr="00CF2600">
        <w:rPr>
          <w:rFonts w:ascii="Tahoma" w:hAnsi="Tahoma" w:cs="Tahoma"/>
        </w:rPr>
        <w:t>____________________________________</w:t>
      </w:r>
    </w:p>
    <w:p w14:paraId="5D769971" w14:textId="77777777" w:rsidR="003B01FB" w:rsidRDefault="005313D8" w:rsidP="003B01FB">
      <w:pPr>
        <w:rPr>
          <w:rFonts w:ascii="Tahoma" w:hAnsi="Tahoma" w:cs="Tahoma"/>
        </w:rPr>
      </w:pPr>
      <w:r w:rsidRPr="00CF2600">
        <w:rPr>
          <w:rFonts w:ascii="Tahoma" w:hAnsi="Tahoma" w:cs="Tahoma"/>
        </w:rPr>
        <w:t xml:space="preserve">   </w:t>
      </w:r>
      <w:r w:rsidR="00E317D2">
        <w:rPr>
          <w:rFonts w:ascii="Tahoma" w:hAnsi="Tahoma" w:cs="Tahoma"/>
        </w:rPr>
        <w:tab/>
      </w:r>
    </w:p>
    <w:p w14:paraId="77B34CC9" w14:textId="35E997F0" w:rsidR="008D4FB4" w:rsidRDefault="005313D8" w:rsidP="003B01FB">
      <w:pPr>
        <w:ind w:firstLine="720"/>
      </w:pPr>
      <w:r w:rsidRPr="00CF2600">
        <w:rPr>
          <w:rFonts w:ascii="Wingdings" w:hAnsi="Wingdings" w:cs="Wingdings"/>
        </w:rPr>
        <w:t></w:t>
      </w:r>
      <w:r w:rsidRPr="00CF2600">
        <w:rPr>
          <w:rFonts w:ascii="Tahoma" w:hAnsi="Tahoma" w:cs="Tahoma"/>
        </w:rPr>
        <w:t xml:space="preserve"> </w:t>
      </w:r>
      <w:r w:rsidRPr="00CF2600">
        <w:t xml:space="preserve">Have </w:t>
      </w:r>
      <w:r w:rsidRPr="008D4FB4">
        <w:rPr>
          <w:u w:val="single"/>
        </w:rPr>
        <w:t>not</w:t>
      </w:r>
      <w:r w:rsidRPr="00CF2600">
        <w:t xml:space="preserve"> been any changes in staffing provision</w:t>
      </w:r>
      <w:r w:rsidR="008D4FB4">
        <w:t xml:space="preserve"> over the </w:t>
      </w:r>
      <w:r w:rsidR="008D4FB4" w:rsidRPr="008D4FB4">
        <w:rPr>
          <w:u w:val="single"/>
        </w:rPr>
        <w:t>last two years</w:t>
      </w:r>
      <w:r w:rsidRPr="008D4FB4">
        <w:rPr>
          <w:u w:val="single"/>
        </w:rPr>
        <w:t xml:space="preserve"> </w:t>
      </w:r>
    </w:p>
    <w:p w14:paraId="13E3BE87" w14:textId="3427D8C2" w:rsidR="005313D8" w:rsidRPr="00CF2600" w:rsidRDefault="005313D8" w:rsidP="000D5418">
      <w:pPr>
        <w:ind w:firstLine="720"/>
        <w:rPr>
          <w:rFonts w:ascii="Tahoma" w:hAnsi="Tahoma" w:cs="Tahoma"/>
        </w:rPr>
      </w:pPr>
      <w:r w:rsidRPr="00CF2600">
        <w:t xml:space="preserve">(Go to </w:t>
      </w:r>
      <w:r w:rsidR="00942645">
        <w:t>3.3</w:t>
      </w:r>
      <w:r w:rsidRPr="00CF2600">
        <w:t>)</w:t>
      </w:r>
    </w:p>
    <w:p w14:paraId="23110202" w14:textId="77777777" w:rsidR="005313D8" w:rsidRPr="00CF2600" w:rsidRDefault="005313D8">
      <w:pPr>
        <w:rPr>
          <w:rFonts w:ascii="Tahoma" w:hAnsi="Tahoma" w:cs="Tahoma"/>
          <w:color w:val="808080"/>
          <w:sz w:val="20"/>
          <w:szCs w:val="20"/>
        </w:rPr>
      </w:pPr>
    </w:p>
    <w:p w14:paraId="6F6D1796" w14:textId="1D3C5074" w:rsidR="00E317D2" w:rsidRPr="00E317D2" w:rsidRDefault="00E317D2">
      <w:bookmarkStart w:id="19" w:name="_Hlk489626674"/>
    </w:p>
    <w:p w14:paraId="07C4E0B4" w14:textId="23F8C76E" w:rsidR="005313D8" w:rsidRPr="00CF2600" w:rsidRDefault="00542916">
      <w:pPr>
        <w:rPr>
          <w:rFonts w:ascii="Tahoma" w:hAnsi="Tahoma" w:cs="Tahoma"/>
        </w:rPr>
      </w:pPr>
      <w:r>
        <w:t>3.2</w:t>
      </w:r>
      <w:r w:rsidR="00E317D2">
        <w:rPr>
          <w:b/>
          <w:bCs/>
        </w:rPr>
        <w:tab/>
      </w:r>
      <w:r w:rsidR="005313D8" w:rsidRPr="00CF2600">
        <w:rPr>
          <w:b/>
          <w:bCs/>
        </w:rPr>
        <w:t>Why have these changes been made?</w:t>
      </w:r>
    </w:p>
    <w:bookmarkEnd w:id="19"/>
    <w:p w14:paraId="32C29ECC" w14:textId="002C8082" w:rsidR="00EC35F5" w:rsidRDefault="00542916">
      <w:r>
        <w:tab/>
        <w:t xml:space="preserve">Please write in full </w:t>
      </w:r>
      <w:r w:rsidR="000960ED">
        <w:t>details</w:t>
      </w:r>
    </w:p>
    <w:p w14:paraId="5C80BE66" w14:textId="52152F1D" w:rsidR="00E317D2" w:rsidRDefault="00E317D2"/>
    <w:p w14:paraId="11BD4022" w14:textId="77777777" w:rsidR="00E317D2" w:rsidRDefault="00E317D2"/>
    <w:p w14:paraId="5940EA70" w14:textId="77777777" w:rsidR="00542916" w:rsidRDefault="00542916"/>
    <w:p w14:paraId="6D4424E5" w14:textId="77777777" w:rsidR="003B01FB" w:rsidRDefault="003B01FB"/>
    <w:p w14:paraId="161564E8" w14:textId="77777777" w:rsidR="003B01FB" w:rsidRDefault="003B01FB"/>
    <w:p w14:paraId="7528987E" w14:textId="77777777" w:rsidR="00542916" w:rsidRDefault="00542916"/>
    <w:p w14:paraId="120FE6AF" w14:textId="28498907" w:rsidR="005313D8" w:rsidRPr="00CF2600" w:rsidRDefault="00542916" w:rsidP="00E317D2">
      <w:pPr>
        <w:ind w:left="720" w:hanging="720"/>
      </w:pPr>
      <w:r>
        <w:t>3.3</w:t>
      </w:r>
      <w:r w:rsidR="005313D8" w:rsidRPr="00CF2600">
        <w:rPr>
          <w:b/>
          <w:bCs/>
        </w:rPr>
        <w:t> </w:t>
      </w:r>
      <w:bookmarkStart w:id="20" w:name="_Hlk489627622"/>
      <w:r w:rsidR="00A346C3" w:rsidRPr="00CF2600">
        <w:rPr>
          <w:b/>
          <w:bCs/>
        </w:rPr>
        <w:tab/>
      </w:r>
      <w:r w:rsidR="005313D8" w:rsidRPr="00CF2600">
        <w:rPr>
          <w:b/>
          <w:bCs/>
        </w:rPr>
        <w:t xml:space="preserve">Do you foresee changes in the staffing provision </w:t>
      </w:r>
      <w:r w:rsidR="00947704" w:rsidRPr="00CF2600">
        <w:rPr>
          <w:b/>
          <w:bCs/>
        </w:rPr>
        <w:t xml:space="preserve">for </w:t>
      </w:r>
      <w:r w:rsidR="005313D8" w:rsidRPr="00CF2600">
        <w:rPr>
          <w:b/>
          <w:bCs/>
        </w:rPr>
        <w:t xml:space="preserve">supporting </w:t>
      </w:r>
      <w:r w:rsidR="00665AD1" w:rsidRPr="00CF2600">
        <w:rPr>
          <w:b/>
          <w:bCs/>
        </w:rPr>
        <w:t>TEL</w:t>
      </w:r>
      <w:r w:rsidR="005313D8" w:rsidRPr="00CF2600">
        <w:rPr>
          <w:b/>
          <w:bCs/>
        </w:rPr>
        <w:t xml:space="preserve"> </w:t>
      </w:r>
      <w:proofErr w:type="gramStart"/>
      <w:r w:rsidR="005313D8" w:rsidRPr="00CF2600">
        <w:rPr>
          <w:b/>
          <w:bCs/>
        </w:rPr>
        <w:t xml:space="preserve">in the </w:t>
      </w:r>
      <w:r w:rsidR="005313D8" w:rsidRPr="008D4FB4">
        <w:rPr>
          <w:b/>
          <w:bCs/>
          <w:u w:val="single"/>
        </w:rPr>
        <w:t>near future</w:t>
      </w:r>
      <w:proofErr w:type="gramEnd"/>
      <w:r w:rsidR="005313D8" w:rsidRPr="00CF2600">
        <w:rPr>
          <w:b/>
          <w:bCs/>
        </w:rPr>
        <w:t>?</w:t>
      </w:r>
      <w:bookmarkEnd w:id="20"/>
      <w:r w:rsidR="005313D8" w:rsidRPr="00CF2600">
        <w:rPr>
          <w:b/>
          <w:bCs/>
        </w:rPr>
        <w:br/>
        <w:t> </w:t>
      </w:r>
      <w:r w:rsidR="005313D8" w:rsidRPr="00CF2600">
        <w:t xml:space="preserve">Please select </w:t>
      </w:r>
      <w:r w:rsidR="005313D8" w:rsidRPr="00CF2600">
        <w:rPr>
          <w:u w:val="single"/>
        </w:rPr>
        <w:t>all</w:t>
      </w:r>
      <w:r w:rsidR="005313D8" w:rsidRPr="00CF2600">
        <w:t xml:space="preserve"> that apply</w:t>
      </w:r>
    </w:p>
    <w:p w14:paraId="07118E3C" w14:textId="77777777" w:rsidR="00E34D93" w:rsidRPr="00CF2600" w:rsidRDefault="00E34D93">
      <w:pPr>
        <w:rPr>
          <w:rFonts w:ascii="Tahoma" w:hAnsi="Tahoma" w:cs="Tahoma"/>
        </w:rPr>
      </w:pPr>
    </w:p>
    <w:p w14:paraId="478A5249" w14:textId="7880E7E1"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rPr>
          <w:u w:val="single"/>
        </w:rPr>
        <w:t>Reduction</w:t>
      </w:r>
      <w:r w:rsidRPr="00CF2600">
        <w:t xml:space="preserve"> in the number of staff</w:t>
      </w:r>
    </w:p>
    <w:p w14:paraId="2083A718" w14:textId="044C923C" w:rsidR="005313D8" w:rsidRDefault="005313D8">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rPr>
          <w:u w:val="single"/>
        </w:rPr>
        <w:t>Increase</w:t>
      </w:r>
      <w:r w:rsidRPr="00CF2600">
        <w:t xml:space="preserve"> in the number of staff</w:t>
      </w:r>
    </w:p>
    <w:p w14:paraId="06644754" w14:textId="77777777" w:rsidR="002F5ED2" w:rsidRDefault="002F5ED2" w:rsidP="002F5ED2">
      <w:pPr>
        <w:ind w:left="720"/>
      </w:pPr>
      <w:r w:rsidRPr="00CF2600">
        <w:rPr>
          <w:rFonts w:ascii="Wingdings" w:hAnsi="Wingdings" w:cs="Wingdings"/>
        </w:rPr>
        <w:t></w:t>
      </w:r>
      <w:r w:rsidRPr="00CF2600">
        <w:rPr>
          <w:rFonts w:ascii="Tahoma" w:hAnsi="Tahoma" w:cs="Tahoma"/>
        </w:rPr>
        <w:t xml:space="preserve"> </w:t>
      </w:r>
      <w:r w:rsidRPr="00CF2600">
        <w:rPr>
          <w:u w:val="single"/>
        </w:rPr>
        <w:t>Increase</w:t>
      </w:r>
      <w:r w:rsidRPr="00CF2600">
        <w:t xml:space="preserve"> in the number of </w:t>
      </w:r>
      <w:r>
        <w:t xml:space="preserve">temporary </w:t>
      </w:r>
      <w:r w:rsidRPr="00CF2600">
        <w:t>staff</w:t>
      </w:r>
      <w:r>
        <w:t xml:space="preserve"> for emergency cover (</w:t>
      </w:r>
      <w:proofErr w:type="spellStart"/>
      <w:proofErr w:type="gramStart"/>
      <w:r>
        <w:t>eg</w:t>
      </w:r>
      <w:proofErr w:type="spellEnd"/>
      <w:proofErr w:type="gramEnd"/>
      <w:r>
        <w:t xml:space="preserve"> short-term contract up to six months)</w:t>
      </w:r>
    </w:p>
    <w:p w14:paraId="50111465" w14:textId="77777777" w:rsidR="002F5ED2" w:rsidRDefault="002F5ED2" w:rsidP="002F5ED2">
      <w:pPr>
        <w:ind w:left="720"/>
      </w:pPr>
      <w:r w:rsidRPr="00CF2600">
        <w:rPr>
          <w:rFonts w:ascii="Wingdings" w:hAnsi="Wingdings" w:cs="Wingdings"/>
        </w:rPr>
        <w:t></w:t>
      </w:r>
      <w:r w:rsidRPr="00CF2600">
        <w:rPr>
          <w:rFonts w:ascii="Tahoma" w:hAnsi="Tahoma" w:cs="Tahoma"/>
        </w:rPr>
        <w:t xml:space="preserve"> </w:t>
      </w:r>
      <w:r w:rsidRPr="00CF2600">
        <w:rPr>
          <w:u w:val="single"/>
        </w:rPr>
        <w:t>Increase</w:t>
      </w:r>
      <w:r w:rsidRPr="00CF2600">
        <w:t xml:space="preserve"> in the number of </w:t>
      </w:r>
      <w:r>
        <w:t xml:space="preserve">fixed-term </w:t>
      </w:r>
      <w:r w:rsidRPr="00CF2600">
        <w:t>staff</w:t>
      </w:r>
      <w:r>
        <w:t xml:space="preserve"> (</w:t>
      </w:r>
      <w:proofErr w:type="spellStart"/>
      <w:proofErr w:type="gramStart"/>
      <w:r>
        <w:t>eg</w:t>
      </w:r>
      <w:proofErr w:type="spellEnd"/>
      <w:proofErr w:type="gramEnd"/>
      <w:r>
        <w:t xml:space="preserve"> contract of six months or longer)</w:t>
      </w:r>
    </w:p>
    <w:p w14:paraId="42762655" w14:textId="253CAA68" w:rsidR="002F5ED2" w:rsidRPr="00CF2600" w:rsidRDefault="002F5ED2">
      <w:pPr>
        <w:rPr>
          <w:rFonts w:ascii="Tahoma" w:hAnsi="Tahoma" w:cs="Tahoma"/>
        </w:rPr>
      </w:pPr>
      <w:r w:rsidRPr="00CF2600">
        <w:rPr>
          <w:rFonts w:ascii="Tahoma" w:hAnsi="Tahoma" w:cs="Tahoma"/>
        </w:rPr>
        <w:t xml:space="preserve">   </w:t>
      </w:r>
      <w:r>
        <w:rPr>
          <w:rFonts w:ascii="Tahoma" w:hAnsi="Tahoma" w:cs="Tahoma"/>
        </w:rPr>
        <w:tab/>
      </w:r>
      <w:r w:rsidRPr="00CF2600">
        <w:rPr>
          <w:rFonts w:ascii="Wingdings" w:hAnsi="Wingdings" w:cs="Wingdings"/>
        </w:rPr>
        <w:t></w:t>
      </w:r>
      <w:r w:rsidRPr="00CF2600">
        <w:rPr>
          <w:rFonts w:ascii="Tahoma" w:hAnsi="Tahoma" w:cs="Tahoma"/>
        </w:rPr>
        <w:t xml:space="preserve"> </w:t>
      </w:r>
      <w:r>
        <w:t>Convert</w:t>
      </w:r>
      <w:r w:rsidR="00D80A1C">
        <w:t xml:space="preserve"> existing temporary/fixed-term staff to permanent staff</w:t>
      </w:r>
    </w:p>
    <w:p w14:paraId="75ADFEC2" w14:textId="0892C611"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t>Restructure of department(s)/TEL provision</w:t>
      </w:r>
    </w:p>
    <w:p w14:paraId="2F135DC6" w14:textId="01C52B7C"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t>Change of existing roles/incorporation of other duties</w:t>
      </w:r>
    </w:p>
    <w:p w14:paraId="1501542B" w14:textId="0421D518"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t>Recruitment delay/freeze</w:t>
      </w:r>
    </w:p>
    <w:p w14:paraId="6F06A3ED" w14:textId="20F8B12C"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t>Anticipate change, but unsure as to how it might change</w:t>
      </w:r>
    </w:p>
    <w:p w14:paraId="6CCB9EAD" w14:textId="7FB198F9" w:rsidR="005313D8" w:rsidRPr="00CF2600" w:rsidRDefault="005313D8">
      <w:pPr>
        <w:rPr>
          <w:rFonts w:ascii="Tahoma" w:hAnsi="Tahoma" w:cs="Tahoma"/>
        </w:rPr>
      </w:pPr>
      <w:r w:rsidRPr="00CF2600">
        <w:rPr>
          <w:rFonts w:ascii="Tahoma" w:hAnsi="Tahoma" w:cs="Tahoma"/>
        </w:rPr>
        <w:t xml:space="preserve">   </w:t>
      </w:r>
      <w:r w:rsidR="00E317D2">
        <w:rPr>
          <w:rFonts w:ascii="Tahoma" w:hAnsi="Tahoma" w:cs="Tahoma"/>
        </w:rPr>
        <w:tab/>
      </w:r>
      <w:r w:rsidRPr="00CF2600">
        <w:rPr>
          <w:rFonts w:ascii="Wingdings" w:hAnsi="Wingdings" w:cs="Wingdings"/>
        </w:rPr>
        <w:t></w:t>
      </w:r>
      <w:r w:rsidRPr="00CF2600">
        <w:rPr>
          <w:rFonts w:ascii="Tahoma" w:hAnsi="Tahoma" w:cs="Tahoma"/>
        </w:rPr>
        <w:t xml:space="preserve"> </w:t>
      </w:r>
      <w:r w:rsidRPr="00CF2600">
        <w:t>Currently reviewing staffing provision</w:t>
      </w:r>
    </w:p>
    <w:p w14:paraId="5A933C1F" w14:textId="0971C658" w:rsidR="005313D8" w:rsidRPr="00CF2600" w:rsidRDefault="005313D8" w:rsidP="008D4FB4">
      <w:pPr>
        <w:ind w:left="720"/>
        <w:rPr>
          <w:rFonts w:ascii="Tahoma" w:hAnsi="Tahoma" w:cs="Tahoma"/>
        </w:rPr>
      </w:pPr>
      <w:r w:rsidRPr="00CF2600">
        <w:rPr>
          <w:rFonts w:ascii="Wingdings" w:hAnsi="Wingdings" w:cs="Wingdings"/>
        </w:rPr>
        <w:t></w:t>
      </w:r>
      <w:r w:rsidRPr="00CF2600">
        <w:rPr>
          <w:rFonts w:ascii="Tahoma" w:hAnsi="Tahoma" w:cs="Tahoma"/>
        </w:rPr>
        <w:t xml:space="preserve"> </w:t>
      </w:r>
      <w:r w:rsidRPr="00CF2600">
        <w:t>Other – please write in:</w:t>
      </w:r>
      <w:r w:rsidRPr="00CF2600">
        <w:rPr>
          <w:rFonts w:ascii="Tahoma" w:hAnsi="Tahoma" w:cs="Tahoma"/>
        </w:rPr>
        <w:t xml:space="preserve"> _____________________________________</w:t>
      </w:r>
    </w:p>
    <w:p w14:paraId="6DCF3BCD" w14:textId="77777777" w:rsidR="008D4FB4" w:rsidRDefault="005313D8">
      <w:pPr>
        <w:rPr>
          <w:rFonts w:ascii="Tahoma" w:hAnsi="Tahoma" w:cs="Tahoma"/>
        </w:rPr>
      </w:pPr>
      <w:r w:rsidRPr="00CF2600">
        <w:rPr>
          <w:rFonts w:ascii="Tahoma" w:hAnsi="Tahoma" w:cs="Tahoma"/>
        </w:rPr>
        <w:t xml:space="preserve">   </w:t>
      </w:r>
      <w:r w:rsidR="00E317D2">
        <w:rPr>
          <w:rFonts w:ascii="Tahoma" w:hAnsi="Tahoma" w:cs="Tahoma"/>
        </w:rPr>
        <w:tab/>
      </w:r>
    </w:p>
    <w:p w14:paraId="74245934" w14:textId="77777777" w:rsidR="00EF31E0" w:rsidRDefault="005313D8" w:rsidP="003B01FB">
      <w:pPr>
        <w:ind w:firstLine="720"/>
        <w:rPr>
          <w:u w:val="single"/>
        </w:rPr>
      </w:pPr>
      <w:r w:rsidRPr="00CF2600">
        <w:rPr>
          <w:rFonts w:ascii="Wingdings" w:hAnsi="Wingdings" w:cs="Wingdings"/>
        </w:rPr>
        <w:t></w:t>
      </w:r>
      <w:r w:rsidRPr="00CF2600">
        <w:rPr>
          <w:rFonts w:ascii="Tahoma" w:hAnsi="Tahoma" w:cs="Tahoma"/>
        </w:rPr>
        <w:t xml:space="preserve"> </w:t>
      </w:r>
      <w:r w:rsidRPr="00CF2600">
        <w:t xml:space="preserve">Do </w:t>
      </w:r>
      <w:r w:rsidRPr="008D4FB4">
        <w:rPr>
          <w:u w:val="single"/>
        </w:rPr>
        <w:t>not</w:t>
      </w:r>
      <w:r w:rsidRPr="00CF2600">
        <w:t xml:space="preserve"> foresee any changes in staffing provision </w:t>
      </w:r>
      <w:proofErr w:type="gramStart"/>
      <w:r w:rsidRPr="00CF2600">
        <w:t xml:space="preserve">in the </w:t>
      </w:r>
      <w:r w:rsidRPr="008D4FB4">
        <w:rPr>
          <w:u w:val="single"/>
        </w:rPr>
        <w:t>near future</w:t>
      </w:r>
      <w:proofErr w:type="gramEnd"/>
    </w:p>
    <w:p w14:paraId="395E5509" w14:textId="308EDF96" w:rsidR="002232EB" w:rsidRDefault="002232EB" w:rsidP="003B01FB">
      <w:pPr>
        <w:ind w:firstLine="720"/>
        <w:rPr>
          <w:b/>
          <w:bCs/>
          <w:sz w:val="32"/>
          <w:szCs w:val="32"/>
        </w:rPr>
      </w:pPr>
      <w:r>
        <w:br w:type="page"/>
      </w:r>
    </w:p>
    <w:p w14:paraId="543D6950" w14:textId="4706681C" w:rsidR="005313D8" w:rsidRPr="006C17C1" w:rsidRDefault="005313D8" w:rsidP="006C17C1">
      <w:pPr>
        <w:pStyle w:val="Heading1"/>
        <w:keepNext w:val="0"/>
        <w:spacing w:before="0" w:after="322"/>
        <w:rPr>
          <w:rFonts w:ascii="Times New Roman" w:hAnsi="Times New Roman" w:cs="Times New Roman"/>
        </w:rPr>
      </w:pPr>
      <w:r w:rsidRPr="00CF2600">
        <w:rPr>
          <w:rFonts w:ascii="Times New Roman" w:hAnsi="Times New Roman" w:cs="Times New Roman"/>
          <w:kern w:val="0"/>
        </w:rPr>
        <w:lastRenderedPageBreak/>
        <w:t xml:space="preserve">SECTION </w:t>
      </w:r>
      <w:r w:rsidR="00B76D83">
        <w:rPr>
          <w:rFonts w:ascii="Times New Roman" w:hAnsi="Times New Roman" w:cs="Times New Roman"/>
          <w:kern w:val="0"/>
        </w:rPr>
        <w:t>4</w:t>
      </w:r>
      <w:r w:rsidRPr="00CF2600">
        <w:rPr>
          <w:rFonts w:ascii="Times New Roman" w:hAnsi="Times New Roman" w:cs="Times New Roman"/>
          <w:kern w:val="0"/>
        </w:rPr>
        <w:t>: LOOKING TO THE FUTURE …….</w:t>
      </w:r>
    </w:p>
    <w:p w14:paraId="6BB07C1D" w14:textId="2EF13F8C" w:rsidR="00AB7B71" w:rsidRDefault="00AB7B71"/>
    <w:p w14:paraId="138774E6" w14:textId="45110CD5" w:rsidR="005313D8" w:rsidRPr="00CF2600" w:rsidRDefault="00793B90" w:rsidP="00E317D2">
      <w:pPr>
        <w:ind w:left="720" w:hanging="720"/>
        <w:rPr>
          <w:b/>
          <w:bCs/>
        </w:rPr>
      </w:pPr>
      <w:proofErr w:type="gramStart"/>
      <w:r>
        <w:rPr>
          <w:bCs/>
        </w:rPr>
        <w:t>4.1</w:t>
      </w:r>
      <w:r w:rsidR="00010D78" w:rsidRPr="00CF2600">
        <w:rPr>
          <w:bCs/>
        </w:rPr>
        <w:t xml:space="preserve"> </w:t>
      </w:r>
      <w:r w:rsidR="005313D8" w:rsidRPr="00CF2600">
        <w:rPr>
          <w:b/>
          <w:bCs/>
        </w:rPr>
        <w:t> </w:t>
      </w:r>
      <w:bookmarkStart w:id="21" w:name="_Hlk489692896"/>
      <w:r w:rsidR="00A346C3" w:rsidRPr="00CF2600">
        <w:rPr>
          <w:b/>
          <w:bCs/>
        </w:rPr>
        <w:tab/>
      </w:r>
      <w:proofErr w:type="gramEnd"/>
      <w:r w:rsidR="005313D8" w:rsidRPr="00CF2600">
        <w:rPr>
          <w:b/>
          <w:bCs/>
        </w:rPr>
        <w:t>Have any recent and prospective developments in technology started to make new demands upon</w:t>
      </w:r>
      <w:r w:rsidR="00EE272B" w:rsidRPr="00CF2600">
        <w:rPr>
          <w:b/>
          <w:bCs/>
        </w:rPr>
        <w:t xml:space="preserve"> your institution i</w:t>
      </w:r>
      <w:r w:rsidR="005313D8" w:rsidRPr="00CF2600">
        <w:rPr>
          <w:b/>
          <w:bCs/>
        </w:rPr>
        <w:t xml:space="preserve">n terms of the support required by users?  </w:t>
      </w:r>
      <w:bookmarkEnd w:id="21"/>
    </w:p>
    <w:p w14:paraId="4E9C49EF" w14:textId="77777777" w:rsidR="005313D8" w:rsidRPr="00CF2600" w:rsidRDefault="005313D8">
      <w:pPr>
        <w:rPr>
          <w:rFonts w:ascii="Tahoma" w:hAnsi="Tahoma" w:cs="Tahoma"/>
        </w:rPr>
      </w:pPr>
    </w:p>
    <w:p w14:paraId="5CCD405F" w14:textId="02B87F4A" w:rsidR="005313D8" w:rsidRPr="00CF2600" w:rsidRDefault="005313D8">
      <w:pPr>
        <w:rPr>
          <w:rFonts w:ascii="Tahoma" w:hAnsi="Tahoma" w:cs="Tahoma"/>
        </w:rPr>
      </w:pPr>
      <w:r w:rsidRPr="00CF2600">
        <w:rPr>
          <w:rFonts w:ascii="Tahoma" w:hAnsi="Tahoma" w:cs="Tahoma"/>
        </w:rPr>
        <w:t xml:space="preserve">   </w:t>
      </w:r>
      <w:r w:rsidR="002D1927">
        <w:rPr>
          <w:rFonts w:ascii="Tahoma" w:hAnsi="Tahoma" w:cs="Tahoma"/>
        </w:rPr>
        <w:tab/>
      </w:r>
      <w:r w:rsidRPr="00CF2600">
        <w:rPr>
          <w:rFonts w:ascii="Wingdings" w:hAnsi="Wingdings" w:cs="Wingdings"/>
        </w:rPr>
        <w:t></w:t>
      </w:r>
      <w:r w:rsidRPr="00CF2600">
        <w:rPr>
          <w:rFonts w:ascii="Tahoma" w:hAnsi="Tahoma" w:cs="Tahoma"/>
        </w:rPr>
        <w:t xml:space="preserve"> </w:t>
      </w:r>
      <w:r w:rsidRPr="00CF2600">
        <w:t xml:space="preserve">Yes (Go to </w:t>
      </w:r>
      <w:r w:rsidR="002A5D98">
        <w:t>4.</w:t>
      </w:r>
      <w:r w:rsidR="0075147C">
        <w:t>2</w:t>
      </w:r>
      <w:r w:rsidRPr="00CF2600">
        <w:t>)</w:t>
      </w:r>
    </w:p>
    <w:p w14:paraId="492B6197" w14:textId="491C71DB" w:rsidR="005313D8" w:rsidRPr="00CF2600" w:rsidRDefault="005313D8">
      <w:r w:rsidRPr="00CF2600">
        <w:rPr>
          <w:rFonts w:ascii="Tahoma" w:hAnsi="Tahoma" w:cs="Tahoma"/>
        </w:rPr>
        <w:t xml:space="preserve">   </w:t>
      </w:r>
      <w:r w:rsidR="002D1927">
        <w:rPr>
          <w:rFonts w:ascii="Tahoma" w:hAnsi="Tahoma" w:cs="Tahoma"/>
        </w:rPr>
        <w:tab/>
      </w:r>
      <w:r w:rsidRPr="00CF2600">
        <w:rPr>
          <w:rFonts w:ascii="Wingdings" w:hAnsi="Wingdings" w:cs="Wingdings"/>
        </w:rPr>
        <w:t></w:t>
      </w:r>
      <w:r w:rsidRPr="00CF2600">
        <w:rPr>
          <w:rFonts w:ascii="Tahoma" w:hAnsi="Tahoma" w:cs="Tahoma"/>
        </w:rPr>
        <w:t xml:space="preserve"> </w:t>
      </w:r>
      <w:r w:rsidRPr="00CF2600">
        <w:t xml:space="preserve">No (Go to </w:t>
      </w:r>
      <w:r w:rsidR="00605B39">
        <w:t>5</w:t>
      </w:r>
      <w:r w:rsidRPr="00CF2600">
        <w:t>.1)</w:t>
      </w:r>
    </w:p>
    <w:p w14:paraId="53AC1A16" w14:textId="77777777" w:rsidR="002126AD" w:rsidRPr="00CF2600" w:rsidRDefault="002126AD">
      <w:pPr>
        <w:rPr>
          <w:rFonts w:ascii="Tahoma" w:hAnsi="Tahoma" w:cs="Tahoma"/>
        </w:rPr>
      </w:pPr>
    </w:p>
    <w:p w14:paraId="4BB64EA2" w14:textId="77777777" w:rsidR="002D1927" w:rsidRDefault="002D1927" w:rsidP="002D1927">
      <w:pPr>
        <w:rPr>
          <w:rFonts w:ascii="Tahoma" w:hAnsi="Tahoma" w:cs="Tahoma"/>
        </w:rPr>
      </w:pPr>
    </w:p>
    <w:p w14:paraId="1403D724" w14:textId="42AA566A" w:rsidR="005313D8" w:rsidRDefault="00605B39" w:rsidP="00121467">
      <w:pPr>
        <w:ind w:left="720" w:hanging="720"/>
      </w:pPr>
      <w:r>
        <w:rPr>
          <w:bCs/>
        </w:rPr>
        <w:t>4.2</w:t>
      </w:r>
      <w:r w:rsidR="00010D78" w:rsidRPr="00CF2600">
        <w:rPr>
          <w:bCs/>
        </w:rPr>
        <w:t xml:space="preserve"> </w:t>
      </w:r>
      <w:bookmarkStart w:id="22" w:name="_Hlk489692934"/>
      <w:r w:rsidR="00A346C3" w:rsidRPr="00CF2600">
        <w:rPr>
          <w:b/>
          <w:bCs/>
        </w:rPr>
        <w:tab/>
        <w:t>P</w:t>
      </w:r>
      <w:r w:rsidR="005313D8" w:rsidRPr="00CF2600">
        <w:rPr>
          <w:b/>
          <w:bCs/>
        </w:rPr>
        <w:t>lease write in details of up to three developments that are starting to make</w:t>
      </w:r>
      <w:r w:rsidR="00121467">
        <w:rPr>
          <w:b/>
          <w:bCs/>
        </w:rPr>
        <w:t xml:space="preserve"> </w:t>
      </w:r>
      <w:r w:rsidR="005313D8" w:rsidRPr="00CF2600">
        <w:rPr>
          <w:b/>
          <w:bCs/>
        </w:rPr>
        <w:t xml:space="preserve">new demands in terms of the support required by users – those you think are </w:t>
      </w:r>
      <w:r w:rsidR="005313D8" w:rsidRPr="00121467">
        <w:rPr>
          <w:b/>
          <w:bCs/>
          <w:u w:val="single"/>
        </w:rPr>
        <w:t>most</w:t>
      </w:r>
      <w:r w:rsidR="005313D8" w:rsidRPr="00CF2600">
        <w:rPr>
          <w:b/>
          <w:bCs/>
        </w:rPr>
        <w:t xml:space="preserve"> important</w:t>
      </w:r>
      <w:r w:rsidR="005313D8" w:rsidRPr="00CF2600">
        <w:t>.</w:t>
      </w:r>
      <w:bookmarkEnd w:id="22"/>
    </w:p>
    <w:p w14:paraId="7C6E9156" w14:textId="77777777" w:rsidR="00121467" w:rsidRPr="00CF2600" w:rsidRDefault="00121467" w:rsidP="00121467">
      <w:pPr>
        <w:ind w:left="720" w:hanging="720"/>
        <w:rPr>
          <w:rFonts w:ascii="Tahoma" w:hAnsi="Tahoma" w:cs="Tahoma"/>
        </w:rPr>
      </w:pPr>
    </w:p>
    <w:p w14:paraId="726139C5" w14:textId="77777777" w:rsidR="005313D8" w:rsidRPr="00CF2600" w:rsidRDefault="005313D8">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6317"/>
      </w:tblGrid>
      <w:tr w:rsidR="005313D8" w:rsidRPr="00CF2600" w14:paraId="3055954E" w14:textId="77777777" w:rsidTr="00121467">
        <w:trPr>
          <w:trHeight w:val="3184"/>
        </w:trPr>
        <w:tc>
          <w:tcPr>
            <w:tcW w:w="1193" w:type="pct"/>
            <w:vAlign w:val="center"/>
          </w:tcPr>
          <w:p w14:paraId="16F23587" w14:textId="77777777" w:rsidR="005313D8" w:rsidRPr="00CF2600" w:rsidRDefault="005313D8">
            <w:pPr>
              <w:rPr>
                <w:rFonts w:ascii="Tahoma" w:hAnsi="Tahoma" w:cs="Tahoma"/>
              </w:rPr>
            </w:pPr>
            <w:r w:rsidRPr="00CF2600">
              <w:t>Development A</w:t>
            </w:r>
          </w:p>
        </w:tc>
        <w:tc>
          <w:tcPr>
            <w:tcW w:w="3807" w:type="pct"/>
            <w:vAlign w:val="center"/>
          </w:tcPr>
          <w:p w14:paraId="382CF8E7" w14:textId="77777777" w:rsidR="005313D8" w:rsidRPr="00CF2600" w:rsidRDefault="005313D8" w:rsidP="00121467">
            <w:pPr>
              <w:rPr>
                <w:rFonts w:ascii="Tahoma" w:hAnsi="Tahoma" w:cs="Tahoma"/>
              </w:rPr>
            </w:pPr>
          </w:p>
        </w:tc>
      </w:tr>
      <w:tr w:rsidR="005313D8" w:rsidRPr="00CF2600" w14:paraId="44C53D9F" w14:textId="77777777" w:rsidTr="00121467">
        <w:trPr>
          <w:trHeight w:val="3184"/>
        </w:trPr>
        <w:tc>
          <w:tcPr>
            <w:tcW w:w="1193" w:type="pct"/>
            <w:vAlign w:val="center"/>
          </w:tcPr>
          <w:p w14:paraId="5E4D8D94" w14:textId="77777777" w:rsidR="005313D8" w:rsidRPr="00CF2600" w:rsidRDefault="005313D8">
            <w:pPr>
              <w:rPr>
                <w:rFonts w:ascii="Tahoma" w:hAnsi="Tahoma" w:cs="Tahoma"/>
              </w:rPr>
            </w:pPr>
            <w:r w:rsidRPr="00CF2600">
              <w:t>Development B</w:t>
            </w:r>
          </w:p>
        </w:tc>
        <w:tc>
          <w:tcPr>
            <w:tcW w:w="3807" w:type="pct"/>
            <w:vAlign w:val="center"/>
          </w:tcPr>
          <w:p w14:paraId="578FDAAF" w14:textId="77777777" w:rsidR="005313D8" w:rsidRPr="00CF2600" w:rsidRDefault="005313D8" w:rsidP="00121467">
            <w:pPr>
              <w:rPr>
                <w:rFonts w:ascii="Tahoma" w:hAnsi="Tahoma" w:cs="Tahoma"/>
              </w:rPr>
            </w:pPr>
          </w:p>
        </w:tc>
      </w:tr>
      <w:tr w:rsidR="005313D8" w:rsidRPr="00CF2600" w14:paraId="3320DF89" w14:textId="77777777" w:rsidTr="00121467">
        <w:trPr>
          <w:trHeight w:val="3184"/>
        </w:trPr>
        <w:tc>
          <w:tcPr>
            <w:tcW w:w="1193" w:type="pct"/>
            <w:vAlign w:val="center"/>
          </w:tcPr>
          <w:p w14:paraId="5DD9D2A1" w14:textId="77777777" w:rsidR="005313D8" w:rsidRPr="00CF2600" w:rsidRDefault="005313D8">
            <w:pPr>
              <w:rPr>
                <w:rFonts w:ascii="Tahoma" w:hAnsi="Tahoma" w:cs="Tahoma"/>
              </w:rPr>
            </w:pPr>
            <w:r w:rsidRPr="00CF2600">
              <w:t>Development C</w:t>
            </w:r>
          </w:p>
        </w:tc>
        <w:tc>
          <w:tcPr>
            <w:tcW w:w="3807" w:type="pct"/>
            <w:vAlign w:val="center"/>
          </w:tcPr>
          <w:p w14:paraId="1577E1DF" w14:textId="77777777" w:rsidR="005313D8" w:rsidRPr="00CF2600" w:rsidRDefault="005313D8" w:rsidP="00121467">
            <w:pPr>
              <w:rPr>
                <w:rFonts w:ascii="Tahoma" w:hAnsi="Tahoma" w:cs="Tahoma"/>
              </w:rPr>
            </w:pPr>
          </w:p>
        </w:tc>
      </w:tr>
    </w:tbl>
    <w:p w14:paraId="323E405C" w14:textId="77777777" w:rsidR="00EF31E0" w:rsidRDefault="00EF31E0">
      <w:pPr>
        <w:rPr>
          <w:rFonts w:ascii="Tahoma" w:hAnsi="Tahoma" w:cs="Tahoma"/>
        </w:rPr>
      </w:pPr>
      <w:r>
        <w:rPr>
          <w:rFonts w:ascii="Tahoma" w:hAnsi="Tahoma" w:cs="Tahoma"/>
        </w:rPr>
        <w:br w:type="page"/>
      </w:r>
    </w:p>
    <w:p w14:paraId="7E72F9F6" w14:textId="77777777" w:rsidR="00EF31E0" w:rsidRDefault="00EF31E0" w:rsidP="00A34014">
      <w:pPr>
        <w:pStyle w:val="Heading1"/>
        <w:keepNext w:val="0"/>
        <w:spacing w:before="0" w:after="322"/>
        <w:rPr>
          <w:rFonts w:ascii="Times New Roman" w:hAnsi="Times New Roman" w:cs="Times New Roman"/>
          <w:kern w:val="0"/>
        </w:rPr>
      </w:pPr>
    </w:p>
    <w:p w14:paraId="6A70D92A" w14:textId="01719BCF" w:rsidR="005313D8" w:rsidRPr="00CF2600" w:rsidRDefault="005313D8" w:rsidP="00A34014">
      <w:pPr>
        <w:pStyle w:val="Heading1"/>
        <w:keepNext w:val="0"/>
        <w:spacing w:before="0" w:after="322"/>
        <w:rPr>
          <w:rFonts w:ascii="Times New Roman" w:hAnsi="Times New Roman" w:cs="Times New Roman"/>
        </w:rPr>
      </w:pPr>
      <w:r w:rsidRPr="00CF2600">
        <w:rPr>
          <w:rFonts w:ascii="Times New Roman" w:hAnsi="Times New Roman" w:cs="Times New Roman"/>
          <w:kern w:val="0"/>
        </w:rPr>
        <w:t xml:space="preserve">SECTION </w:t>
      </w:r>
      <w:r w:rsidR="00B76D83">
        <w:rPr>
          <w:rFonts w:ascii="Times New Roman" w:hAnsi="Times New Roman" w:cs="Times New Roman"/>
          <w:kern w:val="0"/>
        </w:rPr>
        <w:t>5</w:t>
      </w:r>
      <w:r w:rsidRPr="00CF2600">
        <w:rPr>
          <w:rFonts w:ascii="Times New Roman" w:hAnsi="Times New Roman" w:cs="Times New Roman"/>
          <w:kern w:val="0"/>
        </w:rPr>
        <w:t>: ABOUT YOURSELF</w:t>
      </w:r>
    </w:p>
    <w:p w14:paraId="7791C381" w14:textId="2E062E77" w:rsidR="00017DE5" w:rsidRDefault="00017DE5">
      <w:pPr>
        <w:rPr>
          <w:bCs/>
        </w:rPr>
      </w:pPr>
    </w:p>
    <w:p w14:paraId="3E3155C9" w14:textId="77777777" w:rsidR="00017DE5" w:rsidRPr="00CF2600" w:rsidRDefault="00017DE5">
      <w:pPr>
        <w:rPr>
          <w:bCs/>
        </w:rPr>
      </w:pPr>
    </w:p>
    <w:p w14:paraId="4D77539D" w14:textId="082DF34F" w:rsidR="005313D8" w:rsidRPr="00CF2600" w:rsidRDefault="008174A3" w:rsidP="00017DE5">
      <w:pPr>
        <w:ind w:left="720" w:hanging="720"/>
      </w:pPr>
      <w:r>
        <w:rPr>
          <w:bCs/>
        </w:rPr>
        <w:t>5.1</w:t>
      </w:r>
      <w:r w:rsidR="00010D78" w:rsidRPr="00CF2600">
        <w:rPr>
          <w:bCs/>
        </w:rPr>
        <w:t xml:space="preserve"> </w:t>
      </w:r>
      <w:r w:rsidR="00A346C3" w:rsidRPr="00CF2600">
        <w:rPr>
          <w:b/>
          <w:bCs/>
        </w:rPr>
        <w:tab/>
      </w:r>
      <w:r w:rsidR="005313D8" w:rsidRPr="00CF2600">
        <w:rPr>
          <w:b/>
          <w:bCs/>
        </w:rPr>
        <w:t>Would you be willing to be contacted again to help in this study?  For example, we may want to ask you for clarification or expansion on some of your answers.  Alternatively, we may ask some institutions additional questions dependent upon the findings that come out of the survey.  We will also be conducting interviews to provide illustrative case studies with a small number of institutions.  </w:t>
      </w:r>
      <w:r w:rsidR="005313D8" w:rsidRPr="00CF2600">
        <w:t xml:space="preserve"> </w:t>
      </w:r>
      <w:r w:rsidR="005313D8" w:rsidRPr="00CF2600">
        <w:br/>
      </w:r>
      <w:r w:rsidR="005313D8" w:rsidRPr="00CF2600">
        <w:br/>
      </w:r>
      <w:bookmarkStart w:id="23" w:name="_Hlk500851340"/>
      <w:r w:rsidR="005313D8" w:rsidRPr="00CF2600">
        <w:t xml:space="preserve">Please select </w:t>
      </w:r>
      <w:r w:rsidR="005313D8" w:rsidRPr="00CF2600">
        <w:rPr>
          <w:u w:val="single"/>
        </w:rPr>
        <w:t>all</w:t>
      </w:r>
      <w:r w:rsidR="005313D8" w:rsidRPr="00CF2600">
        <w:t xml:space="preserve"> that apply</w:t>
      </w:r>
    </w:p>
    <w:p w14:paraId="75CF9429" w14:textId="77777777" w:rsidR="005313D8" w:rsidRPr="00CF2600" w:rsidRDefault="005313D8">
      <w:pPr>
        <w:rPr>
          <w:rFonts w:ascii="Tahoma" w:hAnsi="Tahoma" w:cs="Tahoma"/>
        </w:rPr>
      </w:pPr>
    </w:p>
    <w:p w14:paraId="3773D8D7" w14:textId="77777777" w:rsidR="005313D8" w:rsidRPr="00CF2600" w:rsidRDefault="005313D8">
      <w:pPr>
        <w:rPr>
          <w:rFonts w:ascii="Tahoma" w:hAnsi="Tahoma" w:cs="Tahoma"/>
        </w:rPr>
      </w:pPr>
      <w:r w:rsidRPr="00CF2600">
        <w:rPr>
          <w:rFonts w:ascii="Tahoma" w:hAnsi="Tahoma" w:cs="Tahoma"/>
        </w:rPr>
        <w:t xml:space="preserve">   </w:t>
      </w:r>
      <w:r w:rsidRPr="00CF2600">
        <w:rPr>
          <w:rFonts w:ascii="Tahoma" w:hAnsi="Tahoma" w:cs="Tahoma"/>
        </w:rPr>
        <w:tab/>
      </w:r>
      <w:r w:rsidRPr="00CF2600">
        <w:rPr>
          <w:rFonts w:ascii="Wingdings" w:hAnsi="Wingdings" w:cs="Wingdings"/>
        </w:rPr>
        <w:t></w:t>
      </w:r>
      <w:r w:rsidRPr="00CF2600">
        <w:rPr>
          <w:rFonts w:ascii="Tahoma" w:hAnsi="Tahoma" w:cs="Tahoma"/>
        </w:rPr>
        <w:t xml:space="preserve"> </w:t>
      </w:r>
      <w:r w:rsidRPr="00CF2600">
        <w:t>Yes – willing to clarify answers</w:t>
      </w:r>
    </w:p>
    <w:p w14:paraId="725271F7" w14:textId="77777777" w:rsidR="005313D8" w:rsidRPr="00CF2600" w:rsidRDefault="005313D8">
      <w:pPr>
        <w:rPr>
          <w:rFonts w:ascii="Tahoma" w:hAnsi="Tahoma" w:cs="Tahoma"/>
        </w:rPr>
      </w:pPr>
      <w:r w:rsidRPr="00CF2600">
        <w:rPr>
          <w:rFonts w:ascii="Tahoma" w:hAnsi="Tahoma" w:cs="Tahoma"/>
        </w:rPr>
        <w:t xml:space="preserve">   </w:t>
      </w:r>
      <w:r w:rsidRPr="00CF2600">
        <w:rPr>
          <w:rFonts w:ascii="Tahoma" w:hAnsi="Tahoma" w:cs="Tahoma"/>
        </w:rPr>
        <w:tab/>
      </w:r>
      <w:r w:rsidRPr="00CF2600">
        <w:rPr>
          <w:rFonts w:ascii="Wingdings" w:hAnsi="Wingdings" w:cs="Wingdings"/>
        </w:rPr>
        <w:t></w:t>
      </w:r>
      <w:r w:rsidRPr="00CF2600">
        <w:rPr>
          <w:rFonts w:ascii="Tahoma" w:hAnsi="Tahoma" w:cs="Tahoma"/>
        </w:rPr>
        <w:t xml:space="preserve"> </w:t>
      </w:r>
      <w:r w:rsidRPr="00CF2600">
        <w:t>Yes – willing to answer extra questions</w:t>
      </w:r>
    </w:p>
    <w:p w14:paraId="5FEB03F8" w14:textId="77777777" w:rsidR="005313D8" w:rsidRPr="00CF2600" w:rsidRDefault="005313D8">
      <w:pPr>
        <w:rPr>
          <w:rFonts w:ascii="Tahoma" w:hAnsi="Tahoma" w:cs="Tahoma"/>
        </w:rPr>
      </w:pPr>
      <w:r w:rsidRPr="00CF2600">
        <w:rPr>
          <w:rFonts w:ascii="Tahoma" w:hAnsi="Tahoma" w:cs="Tahoma"/>
        </w:rPr>
        <w:t xml:space="preserve">   </w:t>
      </w:r>
      <w:r w:rsidRPr="00CF2600">
        <w:rPr>
          <w:rFonts w:ascii="Tahoma" w:hAnsi="Tahoma" w:cs="Tahoma"/>
        </w:rPr>
        <w:tab/>
      </w:r>
      <w:r w:rsidRPr="00CF2600">
        <w:rPr>
          <w:rFonts w:ascii="Wingdings" w:hAnsi="Wingdings" w:cs="Wingdings"/>
        </w:rPr>
        <w:t></w:t>
      </w:r>
      <w:r w:rsidRPr="00CF2600">
        <w:rPr>
          <w:rFonts w:ascii="Tahoma" w:hAnsi="Tahoma" w:cs="Tahoma"/>
        </w:rPr>
        <w:t xml:space="preserve"> </w:t>
      </w:r>
      <w:r w:rsidRPr="00CF2600">
        <w:t>Yes – willing to be a case study site</w:t>
      </w:r>
    </w:p>
    <w:p w14:paraId="56042905" w14:textId="77777777" w:rsidR="005313D8" w:rsidRDefault="005313D8">
      <w:bookmarkStart w:id="24" w:name="_Hlk106690569"/>
      <w:r w:rsidRPr="00CF2600">
        <w:rPr>
          <w:rFonts w:ascii="Tahoma" w:hAnsi="Tahoma" w:cs="Tahoma"/>
        </w:rPr>
        <w:t xml:space="preserve">   </w:t>
      </w:r>
      <w:r w:rsidRPr="00CF2600">
        <w:rPr>
          <w:rFonts w:ascii="Tahoma" w:hAnsi="Tahoma" w:cs="Tahoma"/>
        </w:rPr>
        <w:tab/>
      </w:r>
      <w:r w:rsidRPr="00CF2600">
        <w:rPr>
          <w:rFonts w:ascii="Wingdings" w:hAnsi="Wingdings" w:cs="Wingdings"/>
        </w:rPr>
        <w:t></w:t>
      </w:r>
      <w:r w:rsidRPr="00CF2600">
        <w:rPr>
          <w:rFonts w:ascii="Tahoma" w:hAnsi="Tahoma" w:cs="Tahoma"/>
        </w:rPr>
        <w:t xml:space="preserve"> </w:t>
      </w:r>
      <w:r w:rsidRPr="00CF2600">
        <w:t xml:space="preserve">Not sure – it depends, but </w:t>
      </w:r>
      <w:proofErr w:type="gramStart"/>
      <w:r w:rsidRPr="00CF2600">
        <w:t>by all means contact</w:t>
      </w:r>
      <w:proofErr w:type="gramEnd"/>
      <w:r w:rsidRPr="00CF2600">
        <w:t xml:space="preserve"> me to discuss</w:t>
      </w:r>
    </w:p>
    <w:bookmarkEnd w:id="24"/>
    <w:p w14:paraId="78A67C2E" w14:textId="77385F10" w:rsidR="005313D8" w:rsidRPr="00CF2600" w:rsidRDefault="00643733" w:rsidP="00643733">
      <w:r w:rsidRPr="00CF2600">
        <w:rPr>
          <w:rFonts w:ascii="Tahoma" w:hAnsi="Tahoma" w:cs="Tahoma"/>
        </w:rPr>
        <w:t xml:space="preserve">   </w:t>
      </w:r>
      <w:r w:rsidRPr="00CF2600">
        <w:rPr>
          <w:rFonts w:ascii="Tahoma" w:hAnsi="Tahoma" w:cs="Tahoma"/>
        </w:rPr>
        <w:tab/>
      </w:r>
      <w:r w:rsidRPr="00CF2600">
        <w:rPr>
          <w:rFonts w:ascii="Wingdings" w:hAnsi="Wingdings" w:cs="Wingdings"/>
        </w:rPr>
        <w:t></w:t>
      </w:r>
      <w:r w:rsidRPr="00CF2600">
        <w:rPr>
          <w:rFonts w:ascii="Tahoma" w:hAnsi="Tahoma" w:cs="Tahoma"/>
        </w:rPr>
        <w:t xml:space="preserve"> </w:t>
      </w:r>
      <w:r w:rsidRPr="00CF2600">
        <w:t>No</w:t>
      </w:r>
      <w:r>
        <w:t xml:space="preserve"> – would rather not be contacted again</w:t>
      </w:r>
    </w:p>
    <w:p w14:paraId="25F6E8F9" w14:textId="77777777" w:rsidR="005313D8" w:rsidRPr="00CF2600" w:rsidRDefault="005313D8"/>
    <w:bookmarkEnd w:id="23"/>
    <w:p w14:paraId="439D3085" w14:textId="77777777" w:rsidR="002D1927" w:rsidRDefault="002D1927"/>
    <w:p w14:paraId="491B4A75" w14:textId="77777777" w:rsidR="002D1927" w:rsidRPr="008174A3" w:rsidRDefault="005313D8" w:rsidP="00643733">
      <w:pPr>
        <w:rPr>
          <w:b/>
          <w:bCs/>
        </w:rPr>
      </w:pPr>
      <w:r w:rsidRPr="00CF2600">
        <w:br/>
      </w:r>
      <w:r w:rsidRPr="008174A3">
        <w:rPr>
          <w:b/>
          <w:bCs/>
        </w:rPr>
        <w:t>THANK YOU VERY MUCH FOR YOUR HELP IN COMPLETING THIS SURVEY</w:t>
      </w:r>
      <w:r w:rsidRPr="008174A3">
        <w:rPr>
          <w:b/>
          <w:bCs/>
        </w:rPr>
        <w:br/>
      </w:r>
    </w:p>
    <w:p w14:paraId="1C057E10" w14:textId="105F56F5" w:rsidR="005313D8" w:rsidRDefault="005313D8" w:rsidP="00643733">
      <w:pPr>
        <w:rPr>
          <w:b/>
          <w:bCs/>
        </w:rPr>
      </w:pPr>
      <w:r w:rsidRPr="00CF2600">
        <w:rPr>
          <w:b/>
          <w:bCs/>
          <w:sz w:val="21"/>
          <w:szCs w:val="21"/>
        </w:rPr>
        <w:br/>
      </w:r>
      <w:r w:rsidRPr="00CF2600">
        <w:br/>
        <w:t xml:space="preserve">You may revisit your submission at any time before the closing date of </w:t>
      </w:r>
      <w:r w:rsidR="00F02058">
        <w:rPr>
          <w:b/>
          <w:bCs/>
        </w:rPr>
        <w:t xml:space="preserve">Friday </w:t>
      </w:r>
      <w:r w:rsidR="00643733">
        <w:rPr>
          <w:b/>
          <w:bCs/>
        </w:rPr>
        <w:t>15</w:t>
      </w:r>
      <w:r w:rsidR="00643733" w:rsidRPr="00643733">
        <w:rPr>
          <w:b/>
          <w:bCs/>
          <w:vertAlign w:val="superscript"/>
        </w:rPr>
        <w:t>th</w:t>
      </w:r>
      <w:r w:rsidR="00643733">
        <w:rPr>
          <w:b/>
          <w:bCs/>
        </w:rPr>
        <w:t xml:space="preserve"> July</w:t>
      </w:r>
      <w:r w:rsidR="00F02058">
        <w:rPr>
          <w:b/>
          <w:bCs/>
        </w:rPr>
        <w:t>.</w:t>
      </w:r>
    </w:p>
    <w:p w14:paraId="219762C5" w14:textId="77777777" w:rsidR="008174A3" w:rsidRDefault="008174A3">
      <w:pPr>
        <w:rPr>
          <w:b/>
          <w:bCs/>
        </w:rPr>
      </w:pPr>
    </w:p>
    <w:p w14:paraId="04526226" w14:textId="77777777" w:rsidR="008174A3" w:rsidRDefault="008174A3">
      <w:pPr>
        <w:rPr>
          <w:b/>
          <w:bCs/>
        </w:rPr>
      </w:pPr>
    </w:p>
    <w:p w14:paraId="7F2991B5" w14:textId="77777777" w:rsidR="008174A3" w:rsidRDefault="008174A3">
      <w:pPr>
        <w:rPr>
          <w:b/>
          <w:bCs/>
        </w:rPr>
      </w:pPr>
    </w:p>
    <w:sectPr w:rsidR="008174A3" w:rsidSect="00C14E8B">
      <w:headerReference w:type="default" r:id="rId11"/>
      <w:footerReference w:type="default" r:id="rId12"/>
      <w:pgSz w:w="11906" w:h="16838" w:code="9"/>
      <w:pgMar w:top="722" w:right="1800" w:bottom="1276" w:left="1800"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5B45" w14:textId="77777777" w:rsidR="0034116F" w:rsidRDefault="0034116F" w:rsidP="00A14148">
      <w:r>
        <w:separator/>
      </w:r>
    </w:p>
  </w:endnote>
  <w:endnote w:type="continuationSeparator" w:id="0">
    <w:p w14:paraId="2EF142EE" w14:textId="77777777" w:rsidR="0034116F" w:rsidRDefault="0034116F" w:rsidP="00A1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2F61" w14:textId="387F7FC8" w:rsidR="00A771DC" w:rsidRDefault="00A771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40</w:t>
    </w:r>
    <w:r>
      <w:rPr>
        <w:b/>
        <w:bCs/>
      </w:rPr>
      <w:fldChar w:fldCharType="end"/>
    </w:r>
  </w:p>
  <w:p w14:paraId="45E39339" w14:textId="77777777" w:rsidR="00A771DC" w:rsidRDefault="00A7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9814" w14:textId="77777777" w:rsidR="0034116F" w:rsidRDefault="0034116F" w:rsidP="00A14148">
      <w:r>
        <w:separator/>
      </w:r>
    </w:p>
  </w:footnote>
  <w:footnote w:type="continuationSeparator" w:id="0">
    <w:p w14:paraId="0C4D3C25" w14:textId="77777777" w:rsidR="0034116F" w:rsidRDefault="0034116F" w:rsidP="00A1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B0A3" w14:textId="77777777" w:rsidR="00A771DC" w:rsidRDefault="00A771DC">
    <w:pPr>
      <w:pStyle w:val="Header"/>
    </w:pPr>
  </w:p>
  <w:p w14:paraId="166E563A" w14:textId="77777777" w:rsidR="00A771DC" w:rsidRDefault="00A77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A5F24"/>
    <w:multiLevelType w:val="hybridMultilevel"/>
    <w:tmpl w:val="567EA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9F4F3E"/>
    <w:multiLevelType w:val="hybridMultilevel"/>
    <w:tmpl w:val="AC48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A069B"/>
    <w:multiLevelType w:val="multilevel"/>
    <w:tmpl w:val="11845C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270CEB"/>
    <w:multiLevelType w:val="hybridMultilevel"/>
    <w:tmpl w:val="E490EAAC"/>
    <w:lvl w:ilvl="0" w:tplc="D9EE1F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16F6D"/>
    <w:multiLevelType w:val="hybridMultilevel"/>
    <w:tmpl w:val="65BC3B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7CEF2AF6"/>
    <w:multiLevelType w:val="hybridMultilevel"/>
    <w:tmpl w:val="A8BA76EE"/>
    <w:lvl w:ilvl="0" w:tplc="3700525A">
      <w:start w:val="4"/>
      <w:numFmt w:val="bullet"/>
      <w:lvlText w:val=""/>
      <w:lvlJc w:val="left"/>
      <w:pPr>
        <w:ind w:left="1800" w:hanging="360"/>
      </w:pPr>
      <w:rPr>
        <w:rFonts w:ascii="Wingdings" w:eastAsia="Times New Roman"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90755876">
    <w:abstractNumId w:val="5"/>
  </w:num>
  <w:num w:numId="2" w16cid:durableId="1236428297">
    <w:abstractNumId w:val="4"/>
  </w:num>
  <w:num w:numId="3" w16cid:durableId="1923682774">
    <w:abstractNumId w:val="1"/>
  </w:num>
  <w:num w:numId="4" w16cid:durableId="853954652">
    <w:abstractNumId w:val="0"/>
  </w:num>
  <w:num w:numId="5" w16cid:durableId="548227588">
    <w:abstractNumId w:val="3"/>
  </w:num>
  <w:num w:numId="6" w16cid:durableId="88082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51"/>
    <w:rsid w:val="00007D6E"/>
    <w:rsid w:val="00007ED0"/>
    <w:rsid w:val="00010D78"/>
    <w:rsid w:val="000117DC"/>
    <w:rsid w:val="0001527F"/>
    <w:rsid w:val="00016F1F"/>
    <w:rsid w:val="00017567"/>
    <w:rsid w:val="000176DB"/>
    <w:rsid w:val="00017DE5"/>
    <w:rsid w:val="00026113"/>
    <w:rsid w:val="00026E6B"/>
    <w:rsid w:val="0003305F"/>
    <w:rsid w:val="00033D38"/>
    <w:rsid w:val="00035C6F"/>
    <w:rsid w:val="00036C76"/>
    <w:rsid w:val="0003726F"/>
    <w:rsid w:val="000431A9"/>
    <w:rsid w:val="0004466D"/>
    <w:rsid w:val="00046412"/>
    <w:rsid w:val="00050956"/>
    <w:rsid w:val="00052337"/>
    <w:rsid w:val="00052B08"/>
    <w:rsid w:val="000556D8"/>
    <w:rsid w:val="00057FF6"/>
    <w:rsid w:val="00066C43"/>
    <w:rsid w:val="00071793"/>
    <w:rsid w:val="00091646"/>
    <w:rsid w:val="00092B01"/>
    <w:rsid w:val="00094FF7"/>
    <w:rsid w:val="000960ED"/>
    <w:rsid w:val="000A2C44"/>
    <w:rsid w:val="000B0008"/>
    <w:rsid w:val="000B3E13"/>
    <w:rsid w:val="000B4DCD"/>
    <w:rsid w:val="000B6531"/>
    <w:rsid w:val="000B73A3"/>
    <w:rsid w:val="000B764D"/>
    <w:rsid w:val="000D2549"/>
    <w:rsid w:val="000D2578"/>
    <w:rsid w:val="000D3151"/>
    <w:rsid w:val="000D5418"/>
    <w:rsid w:val="000E296F"/>
    <w:rsid w:val="000E40F8"/>
    <w:rsid w:val="000E58C5"/>
    <w:rsid w:val="000E727D"/>
    <w:rsid w:val="000E7A83"/>
    <w:rsid w:val="000F1943"/>
    <w:rsid w:val="000F3398"/>
    <w:rsid w:val="000F4E59"/>
    <w:rsid w:val="001007EA"/>
    <w:rsid w:val="00103945"/>
    <w:rsid w:val="00103AC7"/>
    <w:rsid w:val="00110C52"/>
    <w:rsid w:val="001124C8"/>
    <w:rsid w:val="00121467"/>
    <w:rsid w:val="00124495"/>
    <w:rsid w:val="00131251"/>
    <w:rsid w:val="001414BB"/>
    <w:rsid w:val="00142EFC"/>
    <w:rsid w:val="001517CD"/>
    <w:rsid w:val="00156008"/>
    <w:rsid w:val="00165CF2"/>
    <w:rsid w:val="00171236"/>
    <w:rsid w:val="00176DDC"/>
    <w:rsid w:val="001775E3"/>
    <w:rsid w:val="00177654"/>
    <w:rsid w:val="001805CD"/>
    <w:rsid w:val="00182969"/>
    <w:rsid w:val="00184F39"/>
    <w:rsid w:val="00185E04"/>
    <w:rsid w:val="00185EF7"/>
    <w:rsid w:val="001869FA"/>
    <w:rsid w:val="00186FEC"/>
    <w:rsid w:val="00193FA9"/>
    <w:rsid w:val="00194E64"/>
    <w:rsid w:val="001A0E1D"/>
    <w:rsid w:val="001A3018"/>
    <w:rsid w:val="001A38AD"/>
    <w:rsid w:val="001A471F"/>
    <w:rsid w:val="001A4F9E"/>
    <w:rsid w:val="001A6683"/>
    <w:rsid w:val="001B198C"/>
    <w:rsid w:val="001B26C8"/>
    <w:rsid w:val="001B3F30"/>
    <w:rsid w:val="001B6076"/>
    <w:rsid w:val="001B6DFE"/>
    <w:rsid w:val="001C2B1C"/>
    <w:rsid w:val="001C45D4"/>
    <w:rsid w:val="001C4CAE"/>
    <w:rsid w:val="001C6061"/>
    <w:rsid w:val="001E25B1"/>
    <w:rsid w:val="001E35A7"/>
    <w:rsid w:val="001F61FA"/>
    <w:rsid w:val="00201122"/>
    <w:rsid w:val="00201941"/>
    <w:rsid w:val="00202C92"/>
    <w:rsid w:val="00205DD8"/>
    <w:rsid w:val="002070E2"/>
    <w:rsid w:val="002126AD"/>
    <w:rsid w:val="0021319F"/>
    <w:rsid w:val="002167C6"/>
    <w:rsid w:val="002174D5"/>
    <w:rsid w:val="0022149C"/>
    <w:rsid w:val="00222C4C"/>
    <w:rsid w:val="002232EB"/>
    <w:rsid w:val="002309F1"/>
    <w:rsid w:val="00232641"/>
    <w:rsid w:val="00234F26"/>
    <w:rsid w:val="00236D92"/>
    <w:rsid w:val="00237F9C"/>
    <w:rsid w:val="00244997"/>
    <w:rsid w:val="00253FCB"/>
    <w:rsid w:val="00255354"/>
    <w:rsid w:val="002563BD"/>
    <w:rsid w:val="00262F67"/>
    <w:rsid w:val="00264258"/>
    <w:rsid w:val="00266226"/>
    <w:rsid w:val="00270C20"/>
    <w:rsid w:val="0027284E"/>
    <w:rsid w:val="00275036"/>
    <w:rsid w:val="0027634B"/>
    <w:rsid w:val="002778B4"/>
    <w:rsid w:val="00277B2D"/>
    <w:rsid w:val="00282382"/>
    <w:rsid w:val="00287A8F"/>
    <w:rsid w:val="00290E14"/>
    <w:rsid w:val="00294F51"/>
    <w:rsid w:val="002966F4"/>
    <w:rsid w:val="00296C3A"/>
    <w:rsid w:val="00296D5E"/>
    <w:rsid w:val="002A012A"/>
    <w:rsid w:val="002A5D98"/>
    <w:rsid w:val="002B0622"/>
    <w:rsid w:val="002B1F1A"/>
    <w:rsid w:val="002B4ECE"/>
    <w:rsid w:val="002C00AB"/>
    <w:rsid w:val="002C55BE"/>
    <w:rsid w:val="002D07CF"/>
    <w:rsid w:val="002D1927"/>
    <w:rsid w:val="002D78C0"/>
    <w:rsid w:val="002D7F68"/>
    <w:rsid w:val="002E0F98"/>
    <w:rsid w:val="002E14BD"/>
    <w:rsid w:val="002E27C7"/>
    <w:rsid w:val="002E5424"/>
    <w:rsid w:val="002E5835"/>
    <w:rsid w:val="002E6045"/>
    <w:rsid w:val="002F2A41"/>
    <w:rsid w:val="002F319E"/>
    <w:rsid w:val="002F4634"/>
    <w:rsid w:val="002F5ED2"/>
    <w:rsid w:val="002F796A"/>
    <w:rsid w:val="00300BFC"/>
    <w:rsid w:val="00301021"/>
    <w:rsid w:val="00302CCD"/>
    <w:rsid w:val="00303497"/>
    <w:rsid w:val="00303A1E"/>
    <w:rsid w:val="003055DB"/>
    <w:rsid w:val="0030699B"/>
    <w:rsid w:val="00306B67"/>
    <w:rsid w:val="00310B8A"/>
    <w:rsid w:val="00311ADD"/>
    <w:rsid w:val="00312074"/>
    <w:rsid w:val="00312D6A"/>
    <w:rsid w:val="00313619"/>
    <w:rsid w:val="003227C3"/>
    <w:rsid w:val="003252DA"/>
    <w:rsid w:val="00327801"/>
    <w:rsid w:val="00330393"/>
    <w:rsid w:val="00330640"/>
    <w:rsid w:val="0034116F"/>
    <w:rsid w:val="003417DC"/>
    <w:rsid w:val="003434AB"/>
    <w:rsid w:val="00343A5E"/>
    <w:rsid w:val="00343AA5"/>
    <w:rsid w:val="00350208"/>
    <w:rsid w:val="00361616"/>
    <w:rsid w:val="003632B7"/>
    <w:rsid w:val="0036530C"/>
    <w:rsid w:val="00365B7A"/>
    <w:rsid w:val="00366E5C"/>
    <w:rsid w:val="0037292E"/>
    <w:rsid w:val="003732A6"/>
    <w:rsid w:val="003800D0"/>
    <w:rsid w:val="0038376B"/>
    <w:rsid w:val="00386854"/>
    <w:rsid w:val="00394AB8"/>
    <w:rsid w:val="00397BE2"/>
    <w:rsid w:val="003A2D0D"/>
    <w:rsid w:val="003A611C"/>
    <w:rsid w:val="003B01FB"/>
    <w:rsid w:val="003B5954"/>
    <w:rsid w:val="003B7D56"/>
    <w:rsid w:val="003C51BA"/>
    <w:rsid w:val="003D1E26"/>
    <w:rsid w:val="003D3321"/>
    <w:rsid w:val="003E1020"/>
    <w:rsid w:val="003E2084"/>
    <w:rsid w:val="003E3D59"/>
    <w:rsid w:val="003E7228"/>
    <w:rsid w:val="003F110F"/>
    <w:rsid w:val="003F2B27"/>
    <w:rsid w:val="00402797"/>
    <w:rsid w:val="004036C9"/>
    <w:rsid w:val="00404970"/>
    <w:rsid w:val="00407006"/>
    <w:rsid w:val="00414F81"/>
    <w:rsid w:val="00422BD3"/>
    <w:rsid w:val="00423654"/>
    <w:rsid w:val="00424629"/>
    <w:rsid w:val="00435648"/>
    <w:rsid w:val="0043752C"/>
    <w:rsid w:val="00442143"/>
    <w:rsid w:val="00447E5D"/>
    <w:rsid w:val="00451D8B"/>
    <w:rsid w:val="0045357A"/>
    <w:rsid w:val="0045517E"/>
    <w:rsid w:val="004576DC"/>
    <w:rsid w:val="00462AB9"/>
    <w:rsid w:val="00467927"/>
    <w:rsid w:val="00472C2A"/>
    <w:rsid w:val="00477BC7"/>
    <w:rsid w:val="00486494"/>
    <w:rsid w:val="004941D6"/>
    <w:rsid w:val="0049684F"/>
    <w:rsid w:val="004A1888"/>
    <w:rsid w:val="004A42F3"/>
    <w:rsid w:val="004A7B64"/>
    <w:rsid w:val="004A7E6B"/>
    <w:rsid w:val="004B1880"/>
    <w:rsid w:val="004B3413"/>
    <w:rsid w:val="004B3CB2"/>
    <w:rsid w:val="004B62F6"/>
    <w:rsid w:val="004B7FBA"/>
    <w:rsid w:val="004C02AB"/>
    <w:rsid w:val="004C13A2"/>
    <w:rsid w:val="004C3CF3"/>
    <w:rsid w:val="004D0216"/>
    <w:rsid w:val="004D1001"/>
    <w:rsid w:val="004D3C25"/>
    <w:rsid w:val="004D4BCE"/>
    <w:rsid w:val="004D5F55"/>
    <w:rsid w:val="004E1351"/>
    <w:rsid w:val="004E29FE"/>
    <w:rsid w:val="0050122D"/>
    <w:rsid w:val="005047A6"/>
    <w:rsid w:val="00510816"/>
    <w:rsid w:val="00514295"/>
    <w:rsid w:val="00524293"/>
    <w:rsid w:val="0052654E"/>
    <w:rsid w:val="005313D8"/>
    <w:rsid w:val="00535057"/>
    <w:rsid w:val="005422B5"/>
    <w:rsid w:val="00542916"/>
    <w:rsid w:val="00547434"/>
    <w:rsid w:val="005479F9"/>
    <w:rsid w:val="005500F0"/>
    <w:rsid w:val="00551979"/>
    <w:rsid w:val="00555E1A"/>
    <w:rsid w:val="00561071"/>
    <w:rsid w:val="0056492B"/>
    <w:rsid w:val="00565442"/>
    <w:rsid w:val="005702BD"/>
    <w:rsid w:val="0057433A"/>
    <w:rsid w:val="00574CA3"/>
    <w:rsid w:val="00574D91"/>
    <w:rsid w:val="00580DC9"/>
    <w:rsid w:val="005817FE"/>
    <w:rsid w:val="00582C0B"/>
    <w:rsid w:val="00583ACB"/>
    <w:rsid w:val="005870FD"/>
    <w:rsid w:val="00587CA2"/>
    <w:rsid w:val="00595683"/>
    <w:rsid w:val="00595B2A"/>
    <w:rsid w:val="00597C91"/>
    <w:rsid w:val="005A3450"/>
    <w:rsid w:val="005B0118"/>
    <w:rsid w:val="005B22BD"/>
    <w:rsid w:val="005B238D"/>
    <w:rsid w:val="005B6555"/>
    <w:rsid w:val="005B6A37"/>
    <w:rsid w:val="005B788D"/>
    <w:rsid w:val="005B7BDD"/>
    <w:rsid w:val="005C5BC6"/>
    <w:rsid w:val="005C5E2D"/>
    <w:rsid w:val="005C5E5A"/>
    <w:rsid w:val="005C722B"/>
    <w:rsid w:val="005D3664"/>
    <w:rsid w:val="005D3B81"/>
    <w:rsid w:val="005D6485"/>
    <w:rsid w:val="005E1BC3"/>
    <w:rsid w:val="005F3FDB"/>
    <w:rsid w:val="005F5EBF"/>
    <w:rsid w:val="0060240D"/>
    <w:rsid w:val="00603657"/>
    <w:rsid w:val="00605B39"/>
    <w:rsid w:val="00607162"/>
    <w:rsid w:val="00611546"/>
    <w:rsid w:val="006127EB"/>
    <w:rsid w:val="00614852"/>
    <w:rsid w:val="0061797D"/>
    <w:rsid w:val="0062739E"/>
    <w:rsid w:val="006333B9"/>
    <w:rsid w:val="00637310"/>
    <w:rsid w:val="006407C3"/>
    <w:rsid w:val="00643733"/>
    <w:rsid w:val="00647617"/>
    <w:rsid w:val="00651C61"/>
    <w:rsid w:val="006529CA"/>
    <w:rsid w:val="0066080B"/>
    <w:rsid w:val="00660B0D"/>
    <w:rsid w:val="00664B14"/>
    <w:rsid w:val="00665AD1"/>
    <w:rsid w:val="006673A8"/>
    <w:rsid w:val="00671F0A"/>
    <w:rsid w:val="00674152"/>
    <w:rsid w:val="00682910"/>
    <w:rsid w:val="00685871"/>
    <w:rsid w:val="006868EC"/>
    <w:rsid w:val="00692320"/>
    <w:rsid w:val="00693D0B"/>
    <w:rsid w:val="00694B52"/>
    <w:rsid w:val="00696519"/>
    <w:rsid w:val="006A2507"/>
    <w:rsid w:val="006A2D6C"/>
    <w:rsid w:val="006A5123"/>
    <w:rsid w:val="006B26E5"/>
    <w:rsid w:val="006B350C"/>
    <w:rsid w:val="006B3874"/>
    <w:rsid w:val="006C02E6"/>
    <w:rsid w:val="006C17C1"/>
    <w:rsid w:val="006C20E1"/>
    <w:rsid w:val="006C5999"/>
    <w:rsid w:val="006D0234"/>
    <w:rsid w:val="006D1070"/>
    <w:rsid w:val="006D176E"/>
    <w:rsid w:val="006D2124"/>
    <w:rsid w:val="006D2D6E"/>
    <w:rsid w:val="006D37A2"/>
    <w:rsid w:val="006E191A"/>
    <w:rsid w:val="006E3A75"/>
    <w:rsid w:val="006F015C"/>
    <w:rsid w:val="006F0AB8"/>
    <w:rsid w:val="006F4971"/>
    <w:rsid w:val="006F66FA"/>
    <w:rsid w:val="00702FC3"/>
    <w:rsid w:val="00703DCE"/>
    <w:rsid w:val="0070468E"/>
    <w:rsid w:val="00705A0A"/>
    <w:rsid w:val="0070625D"/>
    <w:rsid w:val="00713F8F"/>
    <w:rsid w:val="0071439C"/>
    <w:rsid w:val="007145F7"/>
    <w:rsid w:val="0071583C"/>
    <w:rsid w:val="00716105"/>
    <w:rsid w:val="00716A20"/>
    <w:rsid w:val="00721B96"/>
    <w:rsid w:val="00722BE5"/>
    <w:rsid w:val="00727A44"/>
    <w:rsid w:val="00732A4C"/>
    <w:rsid w:val="007339BD"/>
    <w:rsid w:val="00743196"/>
    <w:rsid w:val="0075147C"/>
    <w:rsid w:val="007522E0"/>
    <w:rsid w:val="007540A0"/>
    <w:rsid w:val="00756F3A"/>
    <w:rsid w:val="00762F77"/>
    <w:rsid w:val="007708B5"/>
    <w:rsid w:val="00776A1F"/>
    <w:rsid w:val="00793B90"/>
    <w:rsid w:val="00793CFE"/>
    <w:rsid w:val="00795231"/>
    <w:rsid w:val="00797A13"/>
    <w:rsid w:val="007A0199"/>
    <w:rsid w:val="007A3757"/>
    <w:rsid w:val="007B0AB6"/>
    <w:rsid w:val="007B2BBB"/>
    <w:rsid w:val="007B3E1D"/>
    <w:rsid w:val="007C0B07"/>
    <w:rsid w:val="007C4CE3"/>
    <w:rsid w:val="007D0BBD"/>
    <w:rsid w:val="007D42ED"/>
    <w:rsid w:val="007D47BB"/>
    <w:rsid w:val="007E0F15"/>
    <w:rsid w:val="007E10C1"/>
    <w:rsid w:val="007E25D2"/>
    <w:rsid w:val="007E3E85"/>
    <w:rsid w:val="007E493C"/>
    <w:rsid w:val="007E5D6E"/>
    <w:rsid w:val="007E6E9A"/>
    <w:rsid w:val="007F0680"/>
    <w:rsid w:val="007F5C75"/>
    <w:rsid w:val="0080066A"/>
    <w:rsid w:val="00802463"/>
    <w:rsid w:val="00802817"/>
    <w:rsid w:val="0080338E"/>
    <w:rsid w:val="008041F2"/>
    <w:rsid w:val="00804B8A"/>
    <w:rsid w:val="008058A9"/>
    <w:rsid w:val="008111CB"/>
    <w:rsid w:val="00814446"/>
    <w:rsid w:val="008174A3"/>
    <w:rsid w:val="00822614"/>
    <w:rsid w:val="008238F6"/>
    <w:rsid w:val="00827855"/>
    <w:rsid w:val="00830360"/>
    <w:rsid w:val="00832DA1"/>
    <w:rsid w:val="0083307C"/>
    <w:rsid w:val="008418A7"/>
    <w:rsid w:val="00842E1B"/>
    <w:rsid w:val="00843076"/>
    <w:rsid w:val="008438C3"/>
    <w:rsid w:val="00846A7F"/>
    <w:rsid w:val="0085477E"/>
    <w:rsid w:val="0085657B"/>
    <w:rsid w:val="00863CA4"/>
    <w:rsid w:val="0086422B"/>
    <w:rsid w:val="0086628C"/>
    <w:rsid w:val="008709F6"/>
    <w:rsid w:val="00872C12"/>
    <w:rsid w:val="00874C59"/>
    <w:rsid w:val="00877B07"/>
    <w:rsid w:val="0088146C"/>
    <w:rsid w:val="00881F0A"/>
    <w:rsid w:val="008821D1"/>
    <w:rsid w:val="008829C1"/>
    <w:rsid w:val="00882DA2"/>
    <w:rsid w:val="00886630"/>
    <w:rsid w:val="008877E4"/>
    <w:rsid w:val="0089132D"/>
    <w:rsid w:val="00892C15"/>
    <w:rsid w:val="00895D7F"/>
    <w:rsid w:val="008A311B"/>
    <w:rsid w:val="008A3CF1"/>
    <w:rsid w:val="008A4D90"/>
    <w:rsid w:val="008A57F7"/>
    <w:rsid w:val="008A6679"/>
    <w:rsid w:val="008B2374"/>
    <w:rsid w:val="008B4E4F"/>
    <w:rsid w:val="008C1464"/>
    <w:rsid w:val="008C29F7"/>
    <w:rsid w:val="008D0CCC"/>
    <w:rsid w:val="008D4FB4"/>
    <w:rsid w:val="008D7BDD"/>
    <w:rsid w:val="008E193D"/>
    <w:rsid w:val="008E59A9"/>
    <w:rsid w:val="008F3035"/>
    <w:rsid w:val="008F3351"/>
    <w:rsid w:val="008F5ED4"/>
    <w:rsid w:val="0090061A"/>
    <w:rsid w:val="009053CB"/>
    <w:rsid w:val="009149B6"/>
    <w:rsid w:val="00916DF2"/>
    <w:rsid w:val="00917845"/>
    <w:rsid w:val="00921E29"/>
    <w:rsid w:val="009249C8"/>
    <w:rsid w:val="009263AD"/>
    <w:rsid w:val="00932FDE"/>
    <w:rsid w:val="009350B6"/>
    <w:rsid w:val="009371D5"/>
    <w:rsid w:val="00942645"/>
    <w:rsid w:val="0094466A"/>
    <w:rsid w:val="00947704"/>
    <w:rsid w:val="00951068"/>
    <w:rsid w:val="0095120C"/>
    <w:rsid w:val="00951FFB"/>
    <w:rsid w:val="0095365A"/>
    <w:rsid w:val="009545F0"/>
    <w:rsid w:val="00957E7D"/>
    <w:rsid w:val="00957EC4"/>
    <w:rsid w:val="009605DE"/>
    <w:rsid w:val="009619C3"/>
    <w:rsid w:val="00963484"/>
    <w:rsid w:val="00972A79"/>
    <w:rsid w:val="00973490"/>
    <w:rsid w:val="00976EE0"/>
    <w:rsid w:val="00982D77"/>
    <w:rsid w:val="0099011B"/>
    <w:rsid w:val="0099186D"/>
    <w:rsid w:val="0099378A"/>
    <w:rsid w:val="009939F5"/>
    <w:rsid w:val="00996783"/>
    <w:rsid w:val="009A619D"/>
    <w:rsid w:val="009B7BA9"/>
    <w:rsid w:val="009C0B03"/>
    <w:rsid w:val="009D41AF"/>
    <w:rsid w:val="009D713C"/>
    <w:rsid w:val="009E1F3B"/>
    <w:rsid w:val="009E4B0D"/>
    <w:rsid w:val="009F09C8"/>
    <w:rsid w:val="009F1791"/>
    <w:rsid w:val="009F45B4"/>
    <w:rsid w:val="009F70DA"/>
    <w:rsid w:val="00A038C7"/>
    <w:rsid w:val="00A12632"/>
    <w:rsid w:val="00A127D5"/>
    <w:rsid w:val="00A13E5C"/>
    <w:rsid w:val="00A14148"/>
    <w:rsid w:val="00A141B1"/>
    <w:rsid w:val="00A14EC0"/>
    <w:rsid w:val="00A17EDA"/>
    <w:rsid w:val="00A2541B"/>
    <w:rsid w:val="00A34014"/>
    <w:rsid w:val="00A346C3"/>
    <w:rsid w:val="00A34C9C"/>
    <w:rsid w:val="00A3503D"/>
    <w:rsid w:val="00A36A0A"/>
    <w:rsid w:val="00A43891"/>
    <w:rsid w:val="00A44BDB"/>
    <w:rsid w:val="00A51BF6"/>
    <w:rsid w:val="00A55C19"/>
    <w:rsid w:val="00A66CC8"/>
    <w:rsid w:val="00A72A5B"/>
    <w:rsid w:val="00A73144"/>
    <w:rsid w:val="00A73722"/>
    <w:rsid w:val="00A75DC9"/>
    <w:rsid w:val="00A76260"/>
    <w:rsid w:val="00A771DC"/>
    <w:rsid w:val="00A80092"/>
    <w:rsid w:val="00A80DD4"/>
    <w:rsid w:val="00A818C1"/>
    <w:rsid w:val="00A83332"/>
    <w:rsid w:val="00A837C8"/>
    <w:rsid w:val="00A85B91"/>
    <w:rsid w:val="00A90BD9"/>
    <w:rsid w:val="00A91D4B"/>
    <w:rsid w:val="00A91EA1"/>
    <w:rsid w:val="00A921E3"/>
    <w:rsid w:val="00A9594E"/>
    <w:rsid w:val="00A9730B"/>
    <w:rsid w:val="00AA1DB5"/>
    <w:rsid w:val="00AA2451"/>
    <w:rsid w:val="00AA3198"/>
    <w:rsid w:val="00AA3F2E"/>
    <w:rsid w:val="00AA543D"/>
    <w:rsid w:val="00AB1552"/>
    <w:rsid w:val="00AB2A92"/>
    <w:rsid w:val="00AB4C49"/>
    <w:rsid w:val="00AB7B71"/>
    <w:rsid w:val="00AC27FF"/>
    <w:rsid w:val="00AC62F9"/>
    <w:rsid w:val="00AD0A0C"/>
    <w:rsid w:val="00AD1994"/>
    <w:rsid w:val="00AD31AD"/>
    <w:rsid w:val="00AD51BE"/>
    <w:rsid w:val="00AD51D2"/>
    <w:rsid w:val="00AD6DF6"/>
    <w:rsid w:val="00AE0EB6"/>
    <w:rsid w:val="00AE4255"/>
    <w:rsid w:val="00AE6B98"/>
    <w:rsid w:val="00AF000D"/>
    <w:rsid w:val="00AF5652"/>
    <w:rsid w:val="00AF6CE2"/>
    <w:rsid w:val="00B00264"/>
    <w:rsid w:val="00B00369"/>
    <w:rsid w:val="00B00F1B"/>
    <w:rsid w:val="00B020C9"/>
    <w:rsid w:val="00B02B91"/>
    <w:rsid w:val="00B04ABC"/>
    <w:rsid w:val="00B06BF0"/>
    <w:rsid w:val="00B1296C"/>
    <w:rsid w:val="00B1595A"/>
    <w:rsid w:val="00B15D96"/>
    <w:rsid w:val="00B165D8"/>
    <w:rsid w:val="00B21758"/>
    <w:rsid w:val="00B22149"/>
    <w:rsid w:val="00B22DB7"/>
    <w:rsid w:val="00B26E1A"/>
    <w:rsid w:val="00B3267C"/>
    <w:rsid w:val="00B338D6"/>
    <w:rsid w:val="00B343A5"/>
    <w:rsid w:val="00B36D6C"/>
    <w:rsid w:val="00B408C6"/>
    <w:rsid w:val="00B44657"/>
    <w:rsid w:val="00B44979"/>
    <w:rsid w:val="00B4577A"/>
    <w:rsid w:val="00B46955"/>
    <w:rsid w:val="00B52FAE"/>
    <w:rsid w:val="00B61722"/>
    <w:rsid w:val="00B76D83"/>
    <w:rsid w:val="00B86C62"/>
    <w:rsid w:val="00B908F9"/>
    <w:rsid w:val="00B91392"/>
    <w:rsid w:val="00B91F7F"/>
    <w:rsid w:val="00B92655"/>
    <w:rsid w:val="00B93AF0"/>
    <w:rsid w:val="00B96215"/>
    <w:rsid w:val="00BA3C36"/>
    <w:rsid w:val="00BA648D"/>
    <w:rsid w:val="00BB55AB"/>
    <w:rsid w:val="00BB591F"/>
    <w:rsid w:val="00BB6A7B"/>
    <w:rsid w:val="00BC4DA1"/>
    <w:rsid w:val="00BC4F0E"/>
    <w:rsid w:val="00BD0A07"/>
    <w:rsid w:val="00BD4D42"/>
    <w:rsid w:val="00BD66DF"/>
    <w:rsid w:val="00BE1DAC"/>
    <w:rsid w:val="00BE4FD2"/>
    <w:rsid w:val="00BF1E29"/>
    <w:rsid w:val="00BF723D"/>
    <w:rsid w:val="00C0013B"/>
    <w:rsid w:val="00C021AC"/>
    <w:rsid w:val="00C03612"/>
    <w:rsid w:val="00C044FE"/>
    <w:rsid w:val="00C044FF"/>
    <w:rsid w:val="00C065FE"/>
    <w:rsid w:val="00C1312C"/>
    <w:rsid w:val="00C14E8B"/>
    <w:rsid w:val="00C1752D"/>
    <w:rsid w:val="00C2179C"/>
    <w:rsid w:val="00C27044"/>
    <w:rsid w:val="00C302F4"/>
    <w:rsid w:val="00C43BC0"/>
    <w:rsid w:val="00C45E7E"/>
    <w:rsid w:val="00C501E1"/>
    <w:rsid w:val="00C5218A"/>
    <w:rsid w:val="00C55B7F"/>
    <w:rsid w:val="00C617DA"/>
    <w:rsid w:val="00C62108"/>
    <w:rsid w:val="00C6429E"/>
    <w:rsid w:val="00C65D2A"/>
    <w:rsid w:val="00C71C8C"/>
    <w:rsid w:val="00C7236A"/>
    <w:rsid w:val="00C72C6E"/>
    <w:rsid w:val="00C737FF"/>
    <w:rsid w:val="00C7526E"/>
    <w:rsid w:val="00C75865"/>
    <w:rsid w:val="00C826BC"/>
    <w:rsid w:val="00C84520"/>
    <w:rsid w:val="00C92565"/>
    <w:rsid w:val="00C97144"/>
    <w:rsid w:val="00C97D39"/>
    <w:rsid w:val="00CA0478"/>
    <w:rsid w:val="00CA3C37"/>
    <w:rsid w:val="00CA53E3"/>
    <w:rsid w:val="00CA55EE"/>
    <w:rsid w:val="00CA5EB8"/>
    <w:rsid w:val="00CA675F"/>
    <w:rsid w:val="00CB5315"/>
    <w:rsid w:val="00CB5513"/>
    <w:rsid w:val="00CB5E12"/>
    <w:rsid w:val="00CB7169"/>
    <w:rsid w:val="00CC5E98"/>
    <w:rsid w:val="00CE4281"/>
    <w:rsid w:val="00CF2600"/>
    <w:rsid w:val="00CF35CF"/>
    <w:rsid w:val="00D065B3"/>
    <w:rsid w:val="00D0795C"/>
    <w:rsid w:val="00D159BF"/>
    <w:rsid w:val="00D15AB6"/>
    <w:rsid w:val="00D237B5"/>
    <w:rsid w:val="00D30C10"/>
    <w:rsid w:val="00D453FD"/>
    <w:rsid w:val="00D46CEB"/>
    <w:rsid w:val="00D50952"/>
    <w:rsid w:val="00D50CD7"/>
    <w:rsid w:val="00D51045"/>
    <w:rsid w:val="00D547FB"/>
    <w:rsid w:val="00D551AE"/>
    <w:rsid w:val="00D63EC4"/>
    <w:rsid w:val="00D6619C"/>
    <w:rsid w:val="00D67263"/>
    <w:rsid w:val="00D70BD5"/>
    <w:rsid w:val="00D727D0"/>
    <w:rsid w:val="00D744B5"/>
    <w:rsid w:val="00D80A1C"/>
    <w:rsid w:val="00D849C9"/>
    <w:rsid w:val="00D9095F"/>
    <w:rsid w:val="00D924DB"/>
    <w:rsid w:val="00D92E0E"/>
    <w:rsid w:val="00D93E47"/>
    <w:rsid w:val="00DA110B"/>
    <w:rsid w:val="00DB4743"/>
    <w:rsid w:val="00DB6B1F"/>
    <w:rsid w:val="00DC0B9F"/>
    <w:rsid w:val="00DC2E11"/>
    <w:rsid w:val="00DC31D3"/>
    <w:rsid w:val="00DC5BA4"/>
    <w:rsid w:val="00DD0123"/>
    <w:rsid w:val="00DD3E83"/>
    <w:rsid w:val="00DD63F5"/>
    <w:rsid w:val="00DD75E5"/>
    <w:rsid w:val="00DE14CD"/>
    <w:rsid w:val="00DE2D0A"/>
    <w:rsid w:val="00DE5B10"/>
    <w:rsid w:val="00DF000B"/>
    <w:rsid w:val="00DF33C2"/>
    <w:rsid w:val="00E14680"/>
    <w:rsid w:val="00E151FF"/>
    <w:rsid w:val="00E155F7"/>
    <w:rsid w:val="00E158CC"/>
    <w:rsid w:val="00E17C09"/>
    <w:rsid w:val="00E2149A"/>
    <w:rsid w:val="00E21F9D"/>
    <w:rsid w:val="00E2299C"/>
    <w:rsid w:val="00E22D00"/>
    <w:rsid w:val="00E23FAA"/>
    <w:rsid w:val="00E242D1"/>
    <w:rsid w:val="00E2525C"/>
    <w:rsid w:val="00E260F9"/>
    <w:rsid w:val="00E2782A"/>
    <w:rsid w:val="00E31262"/>
    <w:rsid w:val="00E317D2"/>
    <w:rsid w:val="00E32256"/>
    <w:rsid w:val="00E328D2"/>
    <w:rsid w:val="00E33082"/>
    <w:rsid w:val="00E3333C"/>
    <w:rsid w:val="00E3411C"/>
    <w:rsid w:val="00E34D93"/>
    <w:rsid w:val="00E37070"/>
    <w:rsid w:val="00E4403F"/>
    <w:rsid w:val="00E5072F"/>
    <w:rsid w:val="00E51458"/>
    <w:rsid w:val="00E53783"/>
    <w:rsid w:val="00E5493E"/>
    <w:rsid w:val="00E56F07"/>
    <w:rsid w:val="00E575A1"/>
    <w:rsid w:val="00E63185"/>
    <w:rsid w:val="00E650FE"/>
    <w:rsid w:val="00E75F84"/>
    <w:rsid w:val="00E81EF1"/>
    <w:rsid w:val="00E81FC6"/>
    <w:rsid w:val="00E83677"/>
    <w:rsid w:val="00E868B5"/>
    <w:rsid w:val="00EB3227"/>
    <w:rsid w:val="00EB3AD9"/>
    <w:rsid w:val="00EB55F8"/>
    <w:rsid w:val="00EB59FA"/>
    <w:rsid w:val="00EC0569"/>
    <w:rsid w:val="00EC1F99"/>
    <w:rsid w:val="00EC35F5"/>
    <w:rsid w:val="00EC5AB5"/>
    <w:rsid w:val="00ED507F"/>
    <w:rsid w:val="00EE272B"/>
    <w:rsid w:val="00EE5C96"/>
    <w:rsid w:val="00EF0663"/>
    <w:rsid w:val="00EF0FC4"/>
    <w:rsid w:val="00EF31E0"/>
    <w:rsid w:val="00EF3D4E"/>
    <w:rsid w:val="00EF6A6C"/>
    <w:rsid w:val="00F02058"/>
    <w:rsid w:val="00F05C19"/>
    <w:rsid w:val="00F06F6E"/>
    <w:rsid w:val="00F1253C"/>
    <w:rsid w:val="00F12AA7"/>
    <w:rsid w:val="00F130CA"/>
    <w:rsid w:val="00F15E0D"/>
    <w:rsid w:val="00F17026"/>
    <w:rsid w:val="00F21724"/>
    <w:rsid w:val="00F21C4F"/>
    <w:rsid w:val="00F32E13"/>
    <w:rsid w:val="00F334F6"/>
    <w:rsid w:val="00F36E22"/>
    <w:rsid w:val="00F3780E"/>
    <w:rsid w:val="00F41CD3"/>
    <w:rsid w:val="00F50628"/>
    <w:rsid w:val="00F57077"/>
    <w:rsid w:val="00F608DB"/>
    <w:rsid w:val="00F62350"/>
    <w:rsid w:val="00F62FCE"/>
    <w:rsid w:val="00F63A92"/>
    <w:rsid w:val="00F63B2B"/>
    <w:rsid w:val="00F63D4A"/>
    <w:rsid w:val="00F65747"/>
    <w:rsid w:val="00F67C7E"/>
    <w:rsid w:val="00F70785"/>
    <w:rsid w:val="00F77C09"/>
    <w:rsid w:val="00F810A4"/>
    <w:rsid w:val="00F81EAB"/>
    <w:rsid w:val="00F82209"/>
    <w:rsid w:val="00F8236D"/>
    <w:rsid w:val="00F8613D"/>
    <w:rsid w:val="00F86B89"/>
    <w:rsid w:val="00F95DA6"/>
    <w:rsid w:val="00FA5406"/>
    <w:rsid w:val="00FB7FE9"/>
    <w:rsid w:val="00FC24FA"/>
    <w:rsid w:val="00FC495E"/>
    <w:rsid w:val="00FC4D2C"/>
    <w:rsid w:val="00FC7026"/>
    <w:rsid w:val="00FC7A30"/>
    <w:rsid w:val="00FD1ADF"/>
    <w:rsid w:val="00FD2F42"/>
    <w:rsid w:val="00FD42E6"/>
    <w:rsid w:val="00FD4B30"/>
    <w:rsid w:val="00FD7292"/>
    <w:rsid w:val="00FE088A"/>
    <w:rsid w:val="00FE23A1"/>
    <w:rsid w:val="00FE60D6"/>
    <w:rsid w:val="00FF0AFC"/>
    <w:rsid w:val="00FF1B6B"/>
    <w:rsid w:val="00FF3339"/>
    <w:rsid w:val="00FF717E"/>
    <w:rsid w:val="19DF184E"/>
    <w:rsid w:val="1F322D51"/>
    <w:rsid w:val="26872D73"/>
    <w:rsid w:val="26C6C046"/>
    <w:rsid w:val="27164789"/>
    <w:rsid w:val="2E484EA6"/>
    <w:rsid w:val="3A9FA303"/>
    <w:rsid w:val="6AB28D56"/>
    <w:rsid w:val="73E458A3"/>
    <w:rsid w:val="753FE3D4"/>
    <w:rsid w:val="75DFB17F"/>
    <w:rsid w:val="79CA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710390"/>
  <w15:docId w15:val="{1B3E66F1-F8C1-4481-AAAD-90585203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F2"/>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43891"/>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D43E2"/>
    <w:rPr>
      <w:rFonts w:ascii="Cambria" w:eastAsia="Times New Roman" w:hAnsi="Cambria" w:cs="Times New Roman"/>
      <w:b/>
      <w:bCs/>
      <w:kern w:val="32"/>
      <w:sz w:val="32"/>
      <w:szCs w:val="32"/>
    </w:rPr>
  </w:style>
  <w:style w:type="character" w:customStyle="1" w:styleId="Heading2Char">
    <w:name w:val="Heading 2 Char"/>
    <w:link w:val="Heading2"/>
    <w:uiPriority w:val="99"/>
    <w:semiHidden/>
    <w:locked/>
    <w:rsid w:val="00A43891"/>
    <w:rPr>
      <w:rFonts w:ascii="Cambria" w:hAnsi="Cambria" w:cs="Times New Roman"/>
      <w:b/>
      <w:bCs/>
      <w:color w:val="4F81BD"/>
      <w:sz w:val="26"/>
      <w:szCs w:val="26"/>
    </w:rPr>
  </w:style>
  <w:style w:type="paragraph" w:styleId="Header">
    <w:name w:val="header"/>
    <w:basedOn w:val="Normal"/>
    <w:link w:val="HeaderChar"/>
    <w:uiPriority w:val="99"/>
    <w:rsid w:val="00A14148"/>
    <w:pPr>
      <w:tabs>
        <w:tab w:val="center" w:pos="4513"/>
        <w:tab w:val="right" w:pos="9026"/>
      </w:tabs>
    </w:pPr>
  </w:style>
  <w:style w:type="character" w:customStyle="1" w:styleId="HeaderChar">
    <w:name w:val="Header Char"/>
    <w:link w:val="Header"/>
    <w:uiPriority w:val="99"/>
    <w:locked/>
    <w:rsid w:val="00A14148"/>
    <w:rPr>
      <w:rFonts w:cs="Times New Roman"/>
      <w:sz w:val="24"/>
      <w:szCs w:val="24"/>
    </w:rPr>
  </w:style>
  <w:style w:type="paragraph" w:styleId="Footer">
    <w:name w:val="footer"/>
    <w:basedOn w:val="Normal"/>
    <w:link w:val="FooterChar"/>
    <w:uiPriority w:val="99"/>
    <w:rsid w:val="00A14148"/>
    <w:pPr>
      <w:tabs>
        <w:tab w:val="center" w:pos="4513"/>
        <w:tab w:val="right" w:pos="9026"/>
      </w:tabs>
    </w:pPr>
  </w:style>
  <w:style w:type="character" w:customStyle="1" w:styleId="FooterChar">
    <w:name w:val="Footer Char"/>
    <w:link w:val="Footer"/>
    <w:uiPriority w:val="99"/>
    <w:locked/>
    <w:rsid w:val="00A14148"/>
    <w:rPr>
      <w:rFonts w:cs="Times New Roman"/>
      <w:sz w:val="24"/>
      <w:szCs w:val="24"/>
    </w:rPr>
  </w:style>
  <w:style w:type="paragraph" w:styleId="BalloonText">
    <w:name w:val="Balloon Text"/>
    <w:basedOn w:val="Normal"/>
    <w:link w:val="BalloonTextChar"/>
    <w:uiPriority w:val="99"/>
    <w:rsid w:val="00A14148"/>
    <w:rPr>
      <w:rFonts w:ascii="Tahoma" w:hAnsi="Tahoma" w:cs="Tahoma"/>
      <w:sz w:val="16"/>
      <w:szCs w:val="16"/>
    </w:rPr>
  </w:style>
  <w:style w:type="character" w:customStyle="1" w:styleId="BalloonTextChar">
    <w:name w:val="Balloon Text Char"/>
    <w:link w:val="BalloonText"/>
    <w:uiPriority w:val="99"/>
    <w:locked/>
    <w:rsid w:val="00A14148"/>
    <w:rPr>
      <w:rFonts w:ascii="Tahoma" w:hAnsi="Tahoma" w:cs="Tahoma"/>
      <w:sz w:val="16"/>
      <w:szCs w:val="16"/>
    </w:rPr>
  </w:style>
  <w:style w:type="table" w:styleId="TableGrid">
    <w:name w:val="Table Grid"/>
    <w:basedOn w:val="TableNormal"/>
    <w:uiPriority w:val="99"/>
    <w:rsid w:val="00A1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5FE"/>
    <w:rPr>
      <w:sz w:val="16"/>
      <w:szCs w:val="16"/>
    </w:rPr>
  </w:style>
  <w:style w:type="paragraph" w:styleId="CommentText">
    <w:name w:val="annotation text"/>
    <w:basedOn w:val="Normal"/>
    <w:link w:val="CommentTextChar"/>
    <w:uiPriority w:val="99"/>
    <w:unhideWhenUsed/>
    <w:rsid w:val="00C065FE"/>
    <w:rPr>
      <w:sz w:val="20"/>
      <w:szCs w:val="20"/>
    </w:rPr>
  </w:style>
  <w:style w:type="character" w:customStyle="1" w:styleId="CommentTextChar">
    <w:name w:val="Comment Text Char"/>
    <w:basedOn w:val="DefaultParagraphFont"/>
    <w:link w:val="CommentText"/>
    <w:uiPriority w:val="99"/>
    <w:rsid w:val="00C065FE"/>
  </w:style>
  <w:style w:type="paragraph" w:styleId="CommentSubject">
    <w:name w:val="annotation subject"/>
    <w:basedOn w:val="CommentText"/>
    <w:next w:val="CommentText"/>
    <w:link w:val="CommentSubjectChar"/>
    <w:uiPriority w:val="99"/>
    <w:semiHidden/>
    <w:unhideWhenUsed/>
    <w:rsid w:val="00C065FE"/>
    <w:rPr>
      <w:b/>
      <w:bCs/>
    </w:rPr>
  </w:style>
  <w:style w:type="character" w:customStyle="1" w:styleId="CommentSubjectChar">
    <w:name w:val="Comment Subject Char"/>
    <w:basedOn w:val="CommentTextChar"/>
    <w:link w:val="CommentSubject"/>
    <w:uiPriority w:val="99"/>
    <w:semiHidden/>
    <w:rsid w:val="00C065FE"/>
    <w:rPr>
      <w:b/>
      <w:bCs/>
    </w:rPr>
  </w:style>
  <w:style w:type="character" w:styleId="Hyperlink">
    <w:name w:val="Hyperlink"/>
    <w:basedOn w:val="DefaultParagraphFont"/>
    <w:uiPriority w:val="99"/>
    <w:unhideWhenUsed/>
    <w:rsid w:val="00AD51BE"/>
    <w:rPr>
      <w:color w:val="0000FF"/>
      <w:u w:val="single"/>
    </w:rPr>
  </w:style>
  <w:style w:type="paragraph" w:styleId="ListParagraph">
    <w:name w:val="List Paragraph"/>
    <w:basedOn w:val="Normal"/>
    <w:uiPriority w:val="34"/>
    <w:qFormat/>
    <w:rsid w:val="00C5218A"/>
    <w:pPr>
      <w:ind w:left="720"/>
      <w:contextualSpacing/>
    </w:pPr>
  </w:style>
  <w:style w:type="character" w:styleId="UnresolvedMention">
    <w:name w:val="Unresolved Mention"/>
    <w:basedOn w:val="DefaultParagraphFont"/>
    <w:uiPriority w:val="99"/>
    <w:semiHidden/>
    <w:unhideWhenUsed/>
    <w:rsid w:val="00C5218A"/>
    <w:rPr>
      <w:color w:val="808080"/>
      <w:shd w:val="clear" w:color="auto" w:fill="E6E6E6"/>
    </w:rPr>
  </w:style>
  <w:style w:type="paragraph" w:styleId="Quote">
    <w:name w:val="Quote"/>
    <w:basedOn w:val="Normal"/>
    <w:next w:val="Normal"/>
    <w:link w:val="QuoteChar"/>
    <w:uiPriority w:val="29"/>
    <w:qFormat/>
    <w:rsid w:val="008A31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311B"/>
    <w:rPr>
      <w:i/>
      <w:iCs/>
      <w:color w:val="404040" w:themeColor="text1" w:themeTint="BF"/>
      <w:sz w:val="24"/>
      <w:szCs w:val="24"/>
    </w:rPr>
  </w:style>
  <w:style w:type="character" w:styleId="FollowedHyperlink">
    <w:name w:val="FollowedHyperlink"/>
    <w:basedOn w:val="DefaultParagraphFont"/>
    <w:uiPriority w:val="99"/>
    <w:semiHidden/>
    <w:unhideWhenUsed/>
    <w:rsid w:val="00D30C10"/>
    <w:rPr>
      <w:color w:val="800080" w:themeColor="followedHyperlink"/>
      <w:u w:val="single"/>
    </w:rPr>
  </w:style>
  <w:style w:type="paragraph" w:styleId="Revision">
    <w:name w:val="Revision"/>
    <w:hidden/>
    <w:uiPriority w:val="99"/>
    <w:semiHidden/>
    <w:rsid w:val="00F77C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05">
      <w:bodyDiv w:val="1"/>
      <w:marLeft w:val="0"/>
      <w:marRight w:val="0"/>
      <w:marTop w:val="0"/>
      <w:marBottom w:val="0"/>
      <w:divBdr>
        <w:top w:val="none" w:sz="0" w:space="0" w:color="auto"/>
        <w:left w:val="none" w:sz="0" w:space="0" w:color="auto"/>
        <w:bottom w:val="none" w:sz="0" w:space="0" w:color="auto"/>
        <w:right w:val="none" w:sz="0" w:space="0" w:color="auto"/>
      </w:divBdr>
    </w:div>
    <w:div w:id="57872478">
      <w:bodyDiv w:val="1"/>
      <w:marLeft w:val="0"/>
      <w:marRight w:val="0"/>
      <w:marTop w:val="0"/>
      <w:marBottom w:val="0"/>
      <w:divBdr>
        <w:top w:val="none" w:sz="0" w:space="0" w:color="auto"/>
        <w:left w:val="none" w:sz="0" w:space="0" w:color="auto"/>
        <w:bottom w:val="none" w:sz="0" w:space="0" w:color="auto"/>
        <w:right w:val="none" w:sz="0" w:space="0" w:color="auto"/>
      </w:divBdr>
    </w:div>
    <w:div w:id="178978850">
      <w:bodyDiv w:val="1"/>
      <w:marLeft w:val="0"/>
      <w:marRight w:val="0"/>
      <w:marTop w:val="0"/>
      <w:marBottom w:val="0"/>
      <w:divBdr>
        <w:top w:val="none" w:sz="0" w:space="0" w:color="auto"/>
        <w:left w:val="none" w:sz="0" w:space="0" w:color="auto"/>
        <w:bottom w:val="none" w:sz="0" w:space="0" w:color="auto"/>
        <w:right w:val="none" w:sz="0" w:space="0" w:color="auto"/>
      </w:divBdr>
    </w:div>
    <w:div w:id="480117607">
      <w:bodyDiv w:val="1"/>
      <w:marLeft w:val="0"/>
      <w:marRight w:val="0"/>
      <w:marTop w:val="0"/>
      <w:marBottom w:val="0"/>
      <w:divBdr>
        <w:top w:val="none" w:sz="0" w:space="0" w:color="auto"/>
        <w:left w:val="none" w:sz="0" w:space="0" w:color="auto"/>
        <w:bottom w:val="none" w:sz="0" w:space="0" w:color="auto"/>
        <w:right w:val="none" w:sz="0" w:space="0" w:color="auto"/>
      </w:divBdr>
    </w:div>
    <w:div w:id="549194893">
      <w:bodyDiv w:val="1"/>
      <w:marLeft w:val="0"/>
      <w:marRight w:val="0"/>
      <w:marTop w:val="0"/>
      <w:marBottom w:val="0"/>
      <w:divBdr>
        <w:top w:val="none" w:sz="0" w:space="0" w:color="auto"/>
        <w:left w:val="none" w:sz="0" w:space="0" w:color="auto"/>
        <w:bottom w:val="none" w:sz="0" w:space="0" w:color="auto"/>
        <w:right w:val="none" w:sz="0" w:space="0" w:color="auto"/>
      </w:divBdr>
    </w:div>
    <w:div w:id="637343585">
      <w:bodyDiv w:val="1"/>
      <w:marLeft w:val="0"/>
      <w:marRight w:val="0"/>
      <w:marTop w:val="0"/>
      <w:marBottom w:val="0"/>
      <w:divBdr>
        <w:top w:val="none" w:sz="0" w:space="0" w:color="auto"/>
        <w:left w:val="none" w:sz="0" w:space="0" w:color="auto"/>
        <w:bottom w:val="none" w:sz="0" w:space="0" w:color="auto"/>
        <w:right w:val="none" w:sz="0" w:space="0" w:color="auto"/>
      </w:divBdr>
    </w:div>
    <w:div w:id="857618373">
      <w:bodyDiv w:val="1"/>
      <w:marLeft w:val="0"/>
      <w:marRight w:val="0"/>
      <w:marTop w:val="0"/>
      <w:marBottom w:val="0"/>
      <w:divBdr>
        <w:top w:val="none" w:sz="0" w:space="0" w:color="auto"/>
        <w:left w:val="none" w:sz="0" w:space="0" w:color="auto"/>
        <w:bottom w:val="none" w:sz="0" w:space="0" w:color="auto"/>
        <w:right w:val="none" w:sz="0" w:space="0" w:color="auto"/>
      </w:divBdr>
    </w:div>
    <w:div w:id="1102413024">
      <w:bodyDiv w:val="1"/>
      <w:marLeft w:val="0"/>
      <w:marRight w:val="0"/>
      <w:marTop w:val="0"/>
      <w:marBottom w:val="0"/>
      <w:divBdr>
        <w:top w:val="none" w:sz="0" w:space="0" w:color="auto"/>
        <w:left w:val="none" w:sz="0" w:space="0" w:color="auto"/>
        <w:bottom w:val="none" w:sz="0" w:space="0" w:color="auto"/>
        <w:right w:val="none" w:sz="0" w:space="0" w:color="auto"/>
      </w:divBdr>
    </w:div>
    <w:div w:id="1147625961">
      <w:bodyDiv w:val="1"/>
      <w:marLeft w:val="0"/>
      <w:marRight w:val="0"/>
      <w:marTop w:val="0"/>
      <w:marBottom w:val="0"/>
      <w:divBdr>
        <w:top w:val="none" w:sz="0" w:space="0" w:color="auto"/>
        <w:left w:val="none" w:sz="0" w:space="0" w:color="auto"/>
        <w:bottom w:val="none" w:sz="0" w:space="0" w:color="auto"/>
        <w:right w:val="none" w:sz="0" w:space="0" w:color="auto"/>
      </w:divBdr>
    </w:div>
    <w:div w:id="1399327012">
      <w:bodyDiv w:val="1"/>
      <w:marLeft w:val="0"/>
      <w:marRight w:val="0"/>
      <w:marTop w:val="0"/>
      <w:marBottom w:val="0"/>
      <w:divBdr>
        <w:top w:val="none" w:sz="0" w:space="0" w:color="auto"/>
        <w:left w:val="none" w:sz="0" w:space="0" w:color="auto"/>
        <w:bottom w:val="none" w:sz="0" w:space="0" w:color="auto"/>
        <w:right w:val="none" w:sz="0" w:space="0" w:color="auto"/>
      </w:divBdr>
    </w:div>
    <w:div w:id="1399353983">
      <w:bodyDiv w:val="1"/>
      <w:marLeft w:val="0"/>
      <w:marRight w:val="0"/>
      <w:marTop w:val="0"/>
      <w:marBottom w:val="0"/>
      <w:divBdr>
        <w:top w:val="none" w:sz="0" w:space="0" w:color="auto"/>
        <w:left w:val="none" w:sz="0" w:space="0" w:color="auto"/>
        <w:bottom w:val="none" w:sz="0" w:space="0" w:color="auto"/>
        <w:right w:val="none" w:sz="0" w:space="0" w:color="auto"/>
      </w:divBdr>
    </w:div>
    <w:div w:id="1502358133">
      <w:bodyDiv w:val="1"/>
      <w:marLeft w:val="0"/>
      <w:marRight w:val="0"/>
      <w:marTop w:val="0"/>
      <w:marBottom w:val="0"/>
      <w:divBdr>
        <w:top w:val="none" w:sz="0" w:space="0" w:color="auto"/>
        <w:left w:val="none" w:sz="0" w:space="0" w:color="auto"/>
        <w:bottom w:val="none" w:sz="0" w:space="0" w:color="auto"/>
        <w:right w:val="none" w:sz="0" w:space="0" w:color="auto"/>
      </w:divBdr>
    </w:div>
    <w:div w:id="1682199157">
      <w:bodyDiv w:val="1"/>
      <w:marLeft w:val="0"/>
      <w:marRight w:val="0"/>
      <w:marTop w:val="0"/>
      <w:marBottom w:val="0"/>
      <w:divBdr>
        <w:top w:val="none" w:sz="0" w:space="0" w:color="auto"/>
        <w:left w:val="none" w:sz="0" w:space="0" w:color="auto"/>
        <w:bottom w:val="none" w:sz="0" w:space="0" w:color="auto"/>
        <w:right w:val="none" w:sz="0" w:space="0" w:color="auto"/>
      </w:divBdr>
    </w:div>
    <w:div w:id="1811284697">
      <w:bodyDiv w:val="1"/>
      <w:marLeft w:val="0"/>
      <w:marRight w:val="0"/>
      <w:marTop w:val="0"/>
      <w:marBottom w:val="0"/>
      <w:divBdr>
        <w:top w:val="none" w:sz="0" w:space="0" w:color="auto"/>
        <w:left w:val="none" w:sz="0" w:space="0" w:color="auto"/>
        <w:bottom w:val="none" w:sz="0" w:space="0" w:color="auto"/>
        <w:right w:val="none" w:sz="0" w:space="0" w:color="auto"/>
      </w:divBdr>
    </w:div>
    <w:div w:id="2098942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ents@ucisa.ac.uk" TargetMode="External"/><Relationship Id="rId4" Type="http://schemas.openxmlformats.org/officeDocument/2006/relationships/settings" Target="settings.xml"/><Relationship Id="rId9" Type="http://schemas.openxmlformats.org/officeDocument/2006/relationships/hyperlink" Target="https://www.ucisa.ac.uk/TEL2022-pul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95D3-5100-43D0-B006-FF961AB2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2016 Survey of technology enhanced learning</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Survey of technology enhanced learning</dc:title>
  <dc:subject/>
  <dc:creator>Brid O'Donnell</dc:creator>
  <cp:keywords/>
  <dc:description/>
  <cp:lastModifiedBy>Sian Thomas</cp:lastModifiedBy>
  <cp:revision>2</cp:revision>
  <cp:lastPrinted>2020-06-19T15:52:00Z</cp:lastPrinted>
  <dcterms:created xsi:type="dcterms:W3CDTF">2022-06-24T10:48:00Z</dcterms:created>
  <dcterms:modified xsi:type="dcterms:W3CDTF">2022-06-24T10:48:00Z</dcterms:modified>
</cp:coreProperties>
</file>